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Times New Roman" w:hAnsi="Times New Roman" w:eastAsia="方正小标宋简体" w:cs="方正小标宋简体"/>
          <w:sz w:val="44"/>
          <w:szCs w:val="44"/>
        </w:rPr>
      </w:pPr>
      <w:r>
        <w:rPr>
          <w:rFonts w:hint="eastAsia" w:eastAsia="方正小标宋简体" w:cs="方正小标宋简体"/>
          <w:sz w:val="44"/>
          <w:szCs w:val="44"/>
          <w:lang w:val="en-US" w:eastAsia="zh-CN"/>
        </w:rPr>
        <w:t>荔波县</w:t>
      </w:r>
      <w:r>
        <w:rPr>
          <w:rFonts w:hint="eastAsia" w:ascii="Times New Roman" w:hAnsi="Times New Roman" w:eastAsia="方正小标宋简体" w:cs="方正小标宋简体"/>
          <w:sz w:val="44"/>
          <w:szCs w:val="44"/>
        </w:rPr>
        <w:t>慈善总会</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202</w:t>
      </w:r>
      <w:r>
        <w:rPr>
          <w:rFonts w:hint="eastAsia" w:ascii="Times New Roman" w:hAnsi="Times New Roman" w:eastAsia="方正小标宋简体" w:cs="方正小标宋简体"/>
          <w:sz w:val="44"/>
          <w:szCs w:val="44"/>
          <w:lang w:val="en-US" w:eastAsia="zh-CN"/>
        </w:rPr>
        <w:t>3</w:t>
      </w:r>
      <w:r>
        <w:rPr>
          <w:rFonts w:hint="eastAsia" w:ascii="Times New Roman" w:hAnsi="Times New Roman" w:eastAsia="方正小标宋简体" w:cs="方正小标宋简体"/>
          <w:sz w:val="44"/>
          <w:szCs w:val="44"/>
        </w:rPr>
        <w:t>年第</w:t>
      </w:r>
      <w:r>
        <w:rPr>
          <w:rFonts w:hint="eastAsia" w:eastAsia="方正小标宋简体" w:cs="方正小标宋简体"/>
          <w:sz w:val="44"/>
          <w:szCs w:val="44"/>
          <w:lang w:val="en-US" w:eastAsia="zh-CN"/>
        </w:rPr>
        <w:t>三</w:t>
      </w:r>
      <w:r>
        <w:rPr>
          <w:rFonts w:hint="eastAsia" w:ascii="Times New Roman" w:hAnsi="Times New Roman" w:eastAsia="方正小标宋简体" w:cs="方正小标宋简体"/>
          <w:sz w:val="44"/>
          <w:szCs w:val="44"/>
        </w:rPr>
        <w:t>季度慈善款物收支公示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根据有关工作要求，现将</w:t>
      </w:r>
      <w:r>
        <w:rPr>
          <w:rFonts w:hint="eastAsia" w:eastAsia="仿宋_GB2312" w:cs="仿宋_GB2312"/>
          <w:sz w:val="32"/>
          <w:szCs w:val="32"/>
          <w:lang w:val="en-US" w:eastAsia="zh-CN"/>
        </w:rPr>
        <w:t>荔波县</w:t>
      </w:r>
      <w:r>
        <w:rPr>
          <w:rFonts w:hint="eastAsia" w:ascii="Times New Roman" w:hAnsi="Times New Roman" w:eastAsia="仿宋_GB2312" w:cs="仿宋_GB2312"/>
          <w:sz w:val="32"/>
          <w:szCs w:val="32"/>
        </w:rPr>
        <w:t>慈善总会202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年第</w:t>
      </w:r>
      <w:r>
        <w:rPr>
          <w:rFonts w:hint="eastAsia" w:eastAsia="仿宋_GB2312" w:cs="仿宋_GB2312"/>
          <w:sz w:val="32"/>
          <w:szCs w:val="32"/>
          <w:lang w:val="en-US" w:eastAsia="zh-CN"/>
        </w:rPr>
        <w:t>三</w:t>
      </w:r>
      <w:r>
        <w:rPr>
          <w:rFonts w:hint="eastAsia" w:ascii="Times New Roman" w:hAnsi="Times New Roman" w:eastAsia="仿宋_GB2312" w:cs="仿宋_GB2312"/>
          <w:sz w:val="32"/>
          <w:szCs w:val="32"/>
        </w:rPr>
        <w:t>季度慈善款物收支情况进行公示，接受社会监督。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仿宋_GB2312"/>
          <w:sz w:val="32"/>
          <w:szCs w:val="32"/>
          <w:lang w:val="en-US"/>
        </w:rPr>
      </w:pPr>
      <w:r>
        <w:rPr>
          <w:rFonts w:hint="eastAsia" w:ascii="Times New Roman" w:hAnsi="Times New Roman" w:eastAsia="仿宋_GB2312" w:cs="仿宋_GB2312"/>
          <w:sz w:val="32"/>
          <w:szCs w:val="32"/>
        </w:rPr>
        <w:t>联系电话：0854-</w:t>
      </w:r>
      <w:r>
        <w:rPr>
          <w:rFonts w:hint="eastAsia" w:eastAsia="仿宋_GB2312" w:cs="仿宋_GB2312"/>
          <w:sz w:val="32"/>
          <w:szCs w:val="32"/>
          <w:lang w:val="en-US" w:eastAsia="zh-CN"/>
        </w:rPr>
        <w:t>3610281</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仿宋_GB2312"/>
          <w:w w:val="96"/>
          <w:sz w:val="32"/>
          <w:szCs w:val="32"/>
        </w:rPr>
      </w:pPr>
      <w:r>
        <w:rPr>
          <w:rFonts w:hint="eastAsia" w:ascii="Times New Roman" w:hAnsi="Times New Roman" w:eastAsia="仿宋_GB2312" w:cs="仿宋_GB2312"/>
          <w:sz w:val="32"/>
          <w:szCs w:val="32"/>
        </w:rPr>
        <w:t>附件：</w:t>
      </w:r>
      <w:r>
        <w:rPr>
          <w:rFonts w:hint="eastAsia" w:eastAsia="仿宋_GB2312" w:cs="仿宋_GB2312"/>
          <w:color w:val="000000"/>
          <w:w w:val="96"/>
          <w:sz w:val="32"/>
          <w:szCs w:val="32"/>
          <w:lang w:val="en-US" w:eastAsia="zh-CN"/>
        </w:rPr>
        <w:t>荔波县</w:t>
      </w:r>
      <w:r>
        <w:rPr>
          <w:rFonts w:hint="eastAsia" w:ascii="Times New Roman" w:hAnsi="Times New Roman" w:eastAsia="仿宋_GB2312" w:cs="仿宋_GB2312"/>
          <w:color w:val="000000"/>
          <w:w w:val="96"/>
          <w:sz w:val="32"/>
          <w:szCs w:val="32"/>
        </w:rPr>
        <w:t>慈善总会202</w:t>
      </w:r>
      <w:r>
        <w:rPr>
          <w:rFonts w:hint="eastAsia" w:ascii="Times New Roman" w:hAnsi="Times New Roman" w:eastAsia="仿宋_GB2312" w:cs="仿宋_GB2312"/>
          <w:color w:val="000000"/>
          <w:w w:val="96"/>
          <w:sz w:val="32"/>
          <w:szCs w:val="32"/>
          <w:lang w:val="en-US" w:eastAsia="zh-CN"/>
        </w:rPr>
        <w:t>3</w:t>
      </w:r>
      <w:r>
        <w:rPr>
          <w:rFonts w:hint="eastAsia" w:ascii="Times New Roman" w:hAnsi="Times New Roman" w:eastAsia="仿宋_GB2312" w:cs="仿宋_GB2312"/>
          <w:color w:val="000000"/>
          <w:w w:val="96"/>
          <w:sz w:val="32"/>
          <w:szCs w:val="32"/>
        </w:rPr>
        <w:t>年第</w:t>
      </w:r>
      <w:r>
        <w:rPr>
          <w:rFonts w:hint="eastAsia" w:eastAsia="仿宋_GB2312" w:cs="仿宋_GB2312"/>
          <w:color w:val="000000"/>
          <w:w w:val="96"/>
          <w:sz w:val="32"/>
          <w:szCs w:val="32"/>
          <w:lang w:val="en-US" w:eastAsia="zh-CN"/>
        </w:rPr>
        <w:t>三</w:t>
      </w:r>
      <w:r>
        <w:rPr>
          <w:rFonts w:hint="eastAsia" w:ascii="Times New Roman" w:hAnsi="Times New Roman" w:eastAsia="仿宋_GB2312" w:cs="仿宋_GB2312"/>
          <w:color w:val="000000"/>
          <w:w w:val="96"/>
          <w:sz w:val="32"/>
          <w:szCs w:val="32"/>
        </w:rPr>
        <w:t>季度慈善款物收支情况表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985" w:rightChars="469" w:firstLine="640" w:firstLineChars="200"/>
        <w:jc w:val="right"/>
        <w:textAlignment w:val="auto"/>
        <w:rPr>
          <w:rFonts w:hint="default" w:ascii="Times New Roman" w:hAnsi="Times New Roman" w:eastAsia="仿宋_GB2312" w:cs="仿宋_GB2312"/>
          <w:sz w:val="32"/>
          <w:szCs w:val="32"/>
          <w:lang w:val="en-US" w:eastAsia="zh-CN"/>
        </w:rPr>
      </w:pPr>
      <w:r>
        <w:rPr>
          <w:rFonts w:hint="eastAsia" w:eastAsia="仿宋_GB2312" w:cs="仿宋_GB2312"/>
          <w:sz w:val="32"/>
          <w:szCs w:val="32"/>
          <w:lang w:eastAsia="zh-CN"/>
        </w:rPr>
        <w:t>　　　　　　　　　　　　　　　</w:t>
      </w:r>
      <w:r>
        <w:rPr>
          <w:rFonts w:hint="eastAsia" w:eastAsia="仿宋_GB2312" w:cs="仿宋_GB2312"/>
          <w:sz w:val="32"/>
          <w:szCs w:val="32"/>
          <w:lang w:val="en-US" w:eastAsia="zh-CN"/>
        </w:rPr>
        <w:t>荔波县</w:t>
      </w:r>
      <w:r>
        <w:rPr>
          <w:rFonts w:hint="eastAsia" w:ascii="Times New Roman" w:hAnsi="Times New Roman" w:eastAsia="仿宋_GB2312" w:cs="仿宋_GB2312"/>
          <w:sz w:val="32"/>
          <w:szCs w:val="32"/>
        </w:rPr>
        <w:t>慈善总会</w:t>
      </w:r>
      <w:r>
        <w:rPr>
          <w:rFonts w:hint="eastAsia" w:ascii="Times New Roman" w:hAnsi="Times New Roman"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right="840" w:rightChars="400" w:firstLine="640" w:firstLineChars="200"/>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
        </w:rPr>
        <w:t>3</w:t>
      </w:r>
      <w:r>
        <w:rPr>
          <w:rFonts w:hint="eastAsia" w:ascii="Times New Roman" w:hAnsi="Times New Roman" w:eastAsia="仿宋_GB2312" w:cs="仿宋_GB2312"/>
          <w:sz w:val="32"/>
          <w:szCs w:val="32"/>
        </w:rPr>
        <w:t>年</w:t>
      </w:r>
      <w:r>
        <w:rPr>
          <w:rFonts w:hint="eastAsia" w:eastAsia="仿宋_GB2312" w:cs="仿宋_GB2312"/>
          <w:sz w:val="32"/>
          <w:szCs w:val="32"/>
          <w:lang w:val="en-US" w:eastAsia="zh-CN"/>
        </w:rPr>
        <w:t>11</w:t>
      </w:r>
      <w:r>
        <w:rPr>
          <w:rFonts w:hint="eastAsia" w:ascii="Times New Roman" w:hAnsi="Times New Roman" w:eastAsia="仿宋_GB2312" w:cs="仿宋_GB2312"/>
          <w:sz w:val="32"/>
          <w:szCs w:val="32"/>
        </w:rPr>
        <w:t>月</w:t>
      </w:r>
      <w:r>
        <w:rPr>
          <w:rFonts w:hint="eastAsia" w:eastAsia="仿宋_GB2312" w:cs="仿宋_GB2312"/>
          <w:sz w:val="32"/>
          <w:szCs w:val="32"/>
          <w:lang w:val="en-US" w:eastAsia="zh-CN"/>
        </w:rPr>
        <w:t>1</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val="en-US" w:eastAsia="zh-CN"/>
        </w:rPr>
        <w:t xml:space="preserve">        </w:t>
      </w:r>
    </w:p>
    <w:p>
      <w:pPr>
        <w:rPr>
          <w:rFonts w:hint="eastAsia" w:ascii="Times New Roman" w:hAnsi="Times New Roman"/>
          <w:b/>
          <w:bCs/>
        </w:rPr>
      </w:pPr>
      <w:r>
        <w:rPr>
          <w:rFonts w:hint="eastAsia" w:ascii="Times New Roman" w:hAnsi="Times New Roman" w:eastAsia="仿宋_GB2312" w:cs="仿宋_GB2312"/>
          <w:sz w:val="32"/>
          <w:szCs w:val="32"/>
        </w:rPr>
        <w:br w:type="page"/>
      </w:r>
    </w:p>
    <w:tbl>
      <w:tblPr>
        <w:tblStyle w:val="7"/>
        <w:tblW w:w="89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08"/>
        <w:gridCol w:w="1159"/>
        <w:gridCol w:w="1909"/>
        <w:gridCol w:w="1554"/>
        <w:gridCol w:w="1296"/>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8921"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荔波县慈善总会2023年第三季度慈善款物收支情况表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92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善    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2" w:hRule="atLeast"/>
        </w:trPr>
        <w:tc>
          <w:tcPr>
            <w:tcW w:w="4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收入</w:t>
            </w:r>
          </w:p>
        </w:tc>
        <w:tc>
          <w:tcPr>
            <w:tcW w:w="44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b/>
                <w:i w:val="0"/>
                <w:color w:val="000000"/>
                <w:sz w:val="21"/>
                <w:szCs w:val="21"/>
                <w:u w:val="none"/>
              </w:rPr>
            </w:pPr>
            <w:r>
              <w:rPr>
                <w:rFonts w:hint="default" w:ascii="Times New Roman" w:hAnsi="Times New Roman" w:eastAsia="等线" w:cs="Times New Roman"/>
                <w:b/>
                <w:i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事项</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金额（万元）</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事项</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金额（万元）</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广东魅视科技股份有限公司</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用于佳荣镇协作帮扶款</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付六一儿童节慰问物资</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5"/>
                <w:szCs w:val="15"/>
                <w:u w:val="none"/>
              </w:rPr>
            </w:pPr>
            <w:r>
              <w:rPr>
                <w:rFonts w:hint="default" w:ascii="Times New Roman" w:hAnsi="Times New Roman" w:eastAsia="等线" w:cs="Times New Roman"/>
                <w:i w:val="0"/>
                <w:color w:val="000000"/>
                <w:kern w:val="0"/>
                <w:sz w:val="15"/>
                <w:szCs w:val="15"/>
                <w:u w:val="none"/>
                <w:lang w:val="en-US" w:eastAsia="zh-CN" w:bidi="ar"/>
              </w:rPr>
              <w:t>0.1</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广州伍星塑料制品有限责任公司</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用于佳荣镇协作帮扶款</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下拨广州白云区对口帮扶捐款.</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5"/>
                <w:szCs w:val="15"/>
                <w:u w:val="none"/>
              </w:rPr>
            </w:pPr>
            <w:r>
              <w:rPr>
                <w:rFonts w:hint="default" w:ascii="Times New Roman" w:hAnsi="Times New Roman" w:eastAsia="等线" w:cs="Times New Roman"/>
                <w:i w:val="0"/>
                <w:color w:val="000000"/>
                <w:kern w:val="0"/>
                <w:sz w:val="15"/>
                <w:szCs w:val="15"/>
                <w:u w:val="none"/>
                <w:lang w:val="en-US" w:eastAsia="zh-CN" w:bidi="ar"/>
              </w:rPr>
              <w:t>20</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收款方：荔波县茂兰镇人民政府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广州市李夫人药业有限公司</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用于佳荣镇协作帮扶款</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5"/>
                <w:szCs w:val="15"/>
                <w:u w:val="none"/>
                <w:lang w:val="en-US"/>
              </w:rPr>
            </w:pPr>
            <w:r>
              <w:rPr>
                <w:rFonts w:hint="eastAsia" w:ascii="宋体" w:hAnsi="宋体" w:eastAsia="宋体" w:cs="宋体"/>
                <w:i w:val="0"/>
                <w:color w:val="000000"/>
                <w:kern w:val="0"/>
                <w:sz w:val="15"/>
                <w:szCs w:val="15"/>
                <w:u w:val="none"/>
                <w:lang w:val="en-US" w:eastAsia="zh-CN" w:bidi="ar"/>
              </w:rPr>
              <w:t>付养老机构开展核酸检测费</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5"/>
                <w:szCs w:val="15"/>
                <w:u w:val="none"/>
              </w:rPr>
            </w:pPr>
            <w:r>
              <w:rPr>
                <w:rFonts w:hint="default" w:ascii="Times New Roman" w:hAnsi="Times New Roman" w:eastAsia="等线" w:cs="Times New Roman"/>
                <w:i w:val="0"/>
                <w:color w:val="000000"/>
                <w:kern w:val="0"/>
                <w:sz w:val="15"/>
                <w:szCs w:val="15"/>
                <w:u w:val="none"/>
                <w:lang w:val="en-US" w:eastAsia="zh-CN" w:bidi="ar"/>
              </w:rPr>
              <w:t>0.069</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收款方：荔波县人民医院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广东万洋药业有限公司</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用于佳荣镇协作帮扶款</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下拨广州白云区对口帮扶瑶山乡资金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5"/>
                <w:szCs w:val="15"/>
                <w:u w:val="none"/>
              </w:rPr>
            </w:pPr>
            <w:r>
              <w:rPr>
                <w:rFonts w:hint="default" w:ascii="Times New Roman" w:hAnsi="Times New Roman" w:eastAsia="等线" w:cs="Times New Roman"/>
                <w:i w:val="0"/>
                <w:color w:val="000000"/>
                <w:kern w:val="0"/>
                <w:sz w:val="15"/>
                <w:szCs w:val="15"/>
                <w:u w:val="none"/>
                <w:lang w:val="en-US" w:eastAsia="zh-CN" w:bidi="ar"/>
              </w:rPr>
              <w:t>23</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收款方：荔波县瑶山瑶族乡财政所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广州合淼生物科技有限公司</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用于佳荣镇协作帮扶款</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下拨广州白云区对口帮扶小七孔镇资金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5"/>
                <w:szCs w:val="15"/>
                <w:u w:val="none"/>
              </w:rPr>
            </w:pPr>
            <w:r>
              <w:rPr>
                <w:rFonts w:hint="default" w:ascii="Times New Roman" w:hAnsi="Times New Roman" w:eastAsia="等线" w:cs="Times New Roman"/>
                <w:i w:val="0"/>
                <w:color w:val="000000"/>
                <w:kern w:val="0"/>
                <w:sz w:val="15"/>
                <w:szCs w:val="15"/>
                <w:u w:val="none"/>
                <w:lang w:val="en-US" w:eastAsia="zh-CN" w:bidi="ar"/>
              </w:rPr>
              <w:t>20</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收款方：荔波县小七孔镇财政所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章佳琳</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5"/>
                <w:szCs w:val="15"/>
                <w:u w:val="none"/>
              </w:rPr>
            </w:pPr>
            <w:r>
              <w:rPr>
                <w:rFonts w:hint="default" w:ascii="Times New Roman" w:hAnsi="Times New Roman" w:eastAsia="等线" w:cs="Times New Roman"/>
                <w:i w:val="0"/>
                <w:color w:val="000000"/>
                <w:kern w:val="0"/>
                <w:sz w:val="15"/>
                <w:szCs w:val="15"/>
                <w:u w:val="none"/>
                <w:lang w:val="en-US" w:eastAsia="zh-CN" w:bidi="ar"/>
              </w:rPr>
              <w:t>7</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用于荔波县瑶山瑶族乡</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下拨广州白云区对口帮扶玉屏街道资金</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5"/>
                <w:szCs w:val="15"/>
                <w:u w:val="none"/>
              </w:rPr>
            </w:pPr>
            <w:r>
              <w:rPr>
                <w:rFonts w:hint="default" w:ascii="Times New Roman" w:hAnsi="Times New Roman" w:eastAsia="等线" w:cs="Times New Roman"/>
                <w:i w:val="0"/>
                <w:color w:val="000000"/>
                <w:kern w:val="0"/>
                <w:sz w:val="15"/>
                <w:szCs w:val="15"/>
                <w:u w:val="none"/>
                <w:lang w:val="en-US" w:eastAsia="zh-CN" w:bidi="ar"/>
              </w:rPr>
              <w:t>20</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收款方：荔波县玉屏街道财政所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广州市白云区云城街萧岗经济联合社</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用于帮扶2023年茂兰镇瑶麓村新建农业生产便道项目</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15"/>
                <w:szCs w:val="15"/>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骆驼（中国）户外用品有限公司</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用于佳荣镇协作帮扶款</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广州华璟科技发展有限公司</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用于佳荣镇协作帮扶款</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0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广州市白云区供销总公司</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用于区供销联社结对帮扶荔波县小七孔镇中心村巩固脱贫攻坚成效和乡村振兴</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8"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邓立鸣</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0.3</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用于佳荣镇协作帮扶款</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广州谷兴物业管理有限公司</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用于佳荣镇协作帮扶款</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3"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浙江省万洋慈善基金会</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用于佳荣镇协作帮扶款</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广东南科项目管理有限公司</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用于佳荣镇协作帮扶款</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“99”公益日募捐爱心款</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0.35</w:t>
            </w:r>
            <w:bookmarkStart w:id="0" w:name="_GoBack"/>
            <w:bookmarkEnd w:id="0"/>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广州市白云区慈善会</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付乡村振兴示范村建设项目</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广州市白云区慈善会</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付荔波五小教学设备项目</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8" w:hRule="atLeast"/>
        </w:trPr>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合计</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5"/>
                <w:szCs w:val="15"/>
                <w:u w:val="none"/>
              </w:rPr>
            </w:pPr>
            <w:r>
              <w:rPr>
                <w:rFonts w:hint="eastAsia" w:ascii="宋体" w:hAnsi="宋体" w:eastAsia="宋体" w:cs="宋体"/>
                <w:b/>
                <w:i w:val="0"/>
                <w:color w:val="000000"/>
                <w:kern w:val="0"/>
                <w:sz w:val="15"/>
                <w:szCs w:val="15"/>
                <w:u w:val="none"/>
                <w:lang w:val="en-US" w:eastAsia="zh-CN" w:bidi="ar"/>
              </w:rPr>
              <w:t>111.65</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5"/>
                <w:szCs w:val="15"/>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5"/>
                <w:szCs w:val="15"/>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83.169</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等线" w:hAnsi="等线" w:eastAsia="等线" w:cs="等线"/>
                <w:i w:val="0"/>
                <w:color w:val="000000"/>
                <w:sz w:val="16"/>
                <w:szCs w:val="16"/>
                <w:u w:val="none"/>
              </w:rPr>
            </w:pPr>
          </w:p>
        </w:tc>
      </w:tr>
    </w:tbl>
    <w:p>
      <w:pPr>
        <w:autoSpaceDN w:val="0"/>
        <w:jc w:val="center"/>
        <w:textAlignment w:val="center"/>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br w:type="page"/>
      </w:r>
    </w:p>
    <w:tbl>
      <w:tblPr>
        <w:tblStyle w:val="7"/>
        <w:tblW w:w="9362" w:type="dxa"/>
        <w:tblInd w:w="-1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48"/>
        <w:gridCol w:w="913"/>
        <w:gridCol w:w="1173"/>
        <w:gridCol w:w="2277"/>
        <w:gridCol w:w="1555"/>
        <w:gridCol w:w="1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9362"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Style w:val="11"/>
                <w:lang w:val="en-US" w:eastAsia="zh-CN" w:bidi="ar"/>
              </w:rPr>
              <w:t>荔波县慈善总会2023年第</w:t>
            </w:r>
            <w:r>
              <w:rPr>
                <w:rStyle w:val="11"/>
                <w:rFonts w:hint="eastAsia"/>
                <w:lang w:val="en-US" w:eastAsia="zh-CN" w:bidi="ar"/>
              </w:rPr>
              <w:t>三</w:t>
            </w:r>
            <w:r>
              <w:rPr>
                <w:rStyle w:val="11"/>
                <w:lang w:val="en-US" w:eastAsia="zh-CN" w:bidi="ar"/>
              </w:rPr>
              <w:t>季度慈善款物收支情况表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936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物  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41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b/>
                <w:i w:val="0"/>
                <w:color w:val="000000"/>
                <w:sz w:val="24"/>
                <w:szCs w:val="24"/>
                <w:u w:val="none"/>
              </w:rPr>
            </w:pPr>
            <w:r>
              <w:rPr>
                <w:rFonts w:hint="default" w:ascii="Times New Roman" w:hAnsi="Times New Roman" w:eastAsia="等线" w:cs="Times New Roman"/>
                <w:b/>
                <w:i w:val="0"/>
                <w:color w:val="000000"/>
                <w:kern w:val="0"/>
                <w:sz w:val="24"/>
                <w:szCs w:val="24"/>
                <w:u w:val="none"/>
                <w:lang w:val="en-US" w:eastAsia="zh-CN" w:bidi="ar"/>
              </w:rPr>
              <w:t>收入</w:t>
            </w:r>
          </w:p>
        </w:tc>
        <w:tc>
          <w:tcPr>
            <w:tcW w:w="5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b/>
                <w:i w:val="0"/>
                <w:color w:val="000000"/>
                <w:sz w:val="24"/>
                <w:szCs w:val="24"/>
                <w:u w:val="none"/>
              </w:rPr>
            </w:pPr>
            <w:r>
              <w:rPr>
                <w:rFonts w:hint="default" w:ascii="Times New Roman" w:hAnsi="Times New Roman" w:eastAsia="等线" w:cs="Times New Roman"/>
                <w:b/>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trPr>
        <w:tc>
          <w:tcPr>
            <w:tcW w:w="2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事项</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事项</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2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无</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无</w:t>
            </w: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2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2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2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2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2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2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等线" w:cs="Times New Roman"/>
                <w:i w:val="0"/>
                <w:color w:val="000000"/>
                <w:sz w:val="21"/>
                <w:szCs w:val="21"/>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等线" w:hAnsi="等线" w:eastAsia="等线" w:cs="等线"/>
                <w:i w:val="0"/>
                <w:color w:val="000000"/>
                <w:sz w:val="22"/>
                <w:szCs w:val="22"/>
                <w:u w:val="none"/>
              </w:rPr>
            </w:pPr>
          </w:p>
        </w:tc>
      </w:tr>
    </w:tbl>
    <w:p>
      <w:pPr>
        <w:spacing w:line="700" w:lineRule="exact"/>
        <w:rPr>
          <w:rFonts w:hint="eastAsia" w:ascii="Times New Roman" w:hAnsi="Times New Roman" w:eastAsia="仿宋_GB2312" w:cs="仿宋_GB2312"/>
          <w:sz w:val="32"/>
          <w:szCs w:val="32"/>
        </w:rPr>
      </w:pPr>
    </w:p>
    <w:sectPr>
      <w:footerReference r:id="rId3" w:type="default"/>
      <w:pgSz w:w="11906" w:h="16838"/>
      <w:pgMar w:top="2098" w:right="1474" w:bottom="1984" w:left="1588" w:header="851" w:footer="158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NTlkNTM4NzQ0NzA2MTRiZTQ2ZjA3NTNlNDgyNWEifQ=="/>
  </w:docVars>
  <w:rsids>
    <w:rsidRoot w:val="00172A27"/>
    <w:rsid w:val="00020AE1"/>
    <w:rsid w:val="000E2B03"/>
    <w:rsid w:val="000E768F"/>
    <w:rsid w:val="00105823"/>
    <w:rsid w:val="001D4DFA"/>
    <w:rsid w:val="001E09CF"/>
    <w:rsid w:val="001E6CE9"/>
    <w:rsid w:val="0025538C"/>
    <w:rsid w:val="002808B2"/>
    <w:rsid w:val="00346C74"/>
    <w:rsid w:val="00362103"/>
    <w:rsid w:val="004754A8"/>
    <w:rsid w:val="004D4748"/>
    <w:rsid w:val="00567E8E"/>
    <w:rsid w:val="005841AD"/>
    <w:rsid w:val="00734443"/>
    <w:rsid w:val="00755C3A"/>
    <w:rsid w:val="007F6389"/>
    <w:rsid w:val="00803E01"/>
    <w:rsid w:val="00873CB8"/>
    <w:rsid w:val="008C4BB9"/>
    <w:rsid w:val="00900B0C"/>
    <w:rsid w:val="00945915"/>
    <w:rsid w:val="00981EE4"/>
    <w:rsid w:val="009903DF"/>
    <w:rsid w:val="009C40FA"/>
    <w:rsid w:val="00AD7827"/>
    <w:rsid w:val="00C116BD"/>
    <w:rsid w:val="00C460D3"/>
    <w:rsid w:val="00CA3B69"/>
    <w:rsid w:val="00D553D8"/>
    <w:rsid w:val="00D919C8"/>
    <w:rsid w:val="00D96A87"/>
    <w:rsid w:val="00E349F2"/>
    <w:rsid w:val="00E4230C"/>
    <w:rsid w:val="00E704D3"/>
    <w:rsid w:val="00FA0F78"/>
    <w:rsid w:val="037720F8"/>
    <w:rsid w:val="07B879BA"/>
    <w:rsid w:val="07F701CA"/>
    <w:rsid w:val="0FEB8684"/>
    <w:rsid w:val="0FFD5C8C"/>
    <w:rsid w:val="14741469"/>
    <w:rsid w:val="156E3170"/>
    <w:rsid w:val="15AFF2DC"/>
    <w:rsid w:val="160E6307"/>
    <w:rsid w:val="179FB083"/>
    <w:rsid w:val="17F73BE5"/>
    <w:rsid w:val="187E64EA"/>
    <w:rsid w:val="1B1EE7F8"/>
    <w:rsid w:val="1D9E5237"/>
    <w:rsid w:val="1E6F6963"/>
    <w:rsid w:val="1E72CD47"/>
    <w:rsid w:val="1EA6261B"/>
    <w:rsid w:val="1EBCDDE7"/>
    <w:rsid w:val="1F97E332"/>
    <w:rsid w:val="1FAE3490"/>
    <w:rsid w:val="1FDDE3C8"/>
    <w:rsid w:val="1FF745EC"/>
    <w:rsid w:val="1FFD3590"/>
    <w:rsid w:val="2137AA02"/>
    <w:rsid w:val="243F6CFC"/>
    <w:rsid w:val="25A71B9F"/>
    <w:rsid w:val="277C87E0"/>
    <w:rsid w:val="27CF9383"/>
    <w:rsid w:val="2ABE8386"/>
    <w:rsid w:val="2BD20DEC"/>
    <w:rsid w:val="2C4D5D99"/>
    <w:rsid w:val="2CD5642C"/>
    <w:rsid w:val="2CDF6CC9"/>
    <w:rsid w:val="2DB3A5B7"/>
    <w:rsid w:val="2EDBFF11"/>
    <w:rsid w:val="33BB0955"/>
    <w:rsid w:val="33BF8E1C"/>
    <w:rsid w:val="35F78594"/>
    <w:rsid w:val="371FCA9B"/>
    <w:rsid w:val="375B8854"/>
    <w:rsid w:val="377C0BD1"/>
    <w:rsid w:val="377F5729"/>
    <w:rsid w:val="37BD20E6"/>
    <w:rsid w:val="37BFA0C9"/>
    <w:rsid w:val="37BFF03D"/>
    <w:rsid w:val="37EBCB2C"/>
    <w:rsid w:val="39B75E0A"/>
    <w:rsid w:val="39E1380D"/>
    <w:rsid w:val="3A7E0641"/>
    <w:rsid w:val="3ABFE317"/>
    <w:rsid w:val="3AD55C00"/>
    <w:rsid w:val="3AF6FEB6"/>
    <w:rsid w:val="3AFF6193"/>
    <w:rsid w:val="3B73C1AC"/>
    <w:rsid w:val="3BB28D38"/>
    <w:rsid w:val="3BBF7DAF"/>
    <w:rsid w:val="3BDFBC7C"/>
    <w:rsid w:val="3BFFCE63"/>
    <w:rsid w:val="3C7FD53F"/>
    <w:rsid w:val="3CBBE754"/>
    <w:rsid w:val="3D7D2D14"/>
    <w:rsid w:val="3D9EA7D9"/>
    <w:rsid w:val="3DF34072"/>
    <w:rsid w:val="3DFF1A17"/>
    <w:rsid w:val="3EBF991E"/>
    <w:rsid w:val="3ED54AF4"/>
    <w:rsid w:val="3ED7202E"/>
    <w:rsid w:val="3EDE233E"/>
    <w:rsid w:val="3EEAA4B6"/>
    <w:rsid w:val="3EEB5D76"/>
    <w:rsid w:val="3EEFE2B1"/>
    <w:rsid w:val="3F7B889F"/>
    <w:rsid w:val="3FA7D079"/>
    <w:rsid w:val="3FBBFCCD"/>
    <w:rsid w:val="3FCD83EA"/>
    <w:rsid w:val="3FD59166"/>
    <w:rsid w:val="3FDFF911"/>
    <w:rsid w:val="3FE76101"/>
    <w:rsid w:val="3FED3C60"/>
    <w:rsid w:val="3FED4559"/>
    <w:rsid w:val="3FEE391C"/>
    <w:rsid w:val="3FEF2E32"/>
    <w:rsid w:val="3FEF779E"/>
    <w:rsid w:val="3FF7A03D"/>
    <w:rsid w:val="3FFDA23B"/>
    <w:rsid w:val="3FFE1C58"/>
    <w:rsid w:val="3FFF5075"/>
    <w:rsid w:val="44E26299"/>
    <w:rsid w:val="46984BDB"/>
    <w:rsid w:val="46B2B469"/>
    <w:rsid w:val="4787A9CF"/>
    <w:rsid w:val="47C528EE"/>
    <w:rsid w:val="47F6237C"/>
    <w:rsid w:val="47FF174D"/>
    <w:rsid w:val="49D75361"/>
    <w:rsid w:val="4ADA676F"/>
    <w:rsid w:val="4BBF0618"/>
    <w:rsid w:val="4CDF4C12"/>
    <w:rsid w:val="4D17EA77"/>
    <w:rsid w:val="4D4F312B"/>
    <w:rsid w:val="4DAFE0BB"/>
    <w:rsid w:val="4DB79B41"/>
    <w:rsid w:val="4EE88B86"/>
    <w:rsid w:val="4EFF8DEB"/>
    <w:rsid w:val="4F73BA6B"/>
    <w:rsid w:val="4F9A063A"/>
    <w:rsid w:val="4FE34AC5"/>
    <w:rsid w:val="4FF2B8E8"/>
    <w:rsid w:val="4FF725A2"/>
    <w:rsid w:val="4FF7B612"/>
    <w:rsid w:val="519917A2"/>
    <w:rsid w:val="533F4D36"/>
    <w:rsid w:val="53A7F11E"/>
    <w:rsid w:val="53FEC2C6"/>
    <w:rsid w:val="54FB452C"/>
    <w:rsid w:val="55DB44CB"/>
    <w:rsid w:val="55EF3D76"/>
    <w:rsid w:val="55FA9EE6"/>
    <w:rsid w:val="55FE4A40"/>
    <w:rsid w:val="55FE4ACD"/>
    <w:rsid w:val="571FD0C5"/>
    <w:rsid w:val="57770A20"/>
    <w:rsid w:val="577D67C7"/>
    <w:rsid w:val="57EFB701"/>
    <w:rsid w:val="57FBBF9D"/>
    <w:rsid w:val="57FCFEE7"/>
    <w:rsid w:val="58634527"/>
    <w:rsid w:val="587D7F76"/>
    <w:rsid w:val="59DD9CA7"/>
    <w:rsid w:val="5AFF8E07"/>
    <w:rsid w:val="5BA4EDBB"/>
    <w:rsid w:val="5BE31276"/>
    <w:rsid w:val="5BE76593"/>
    <w:rsid w:val="5BF08E58"/>
    <w:rsid w:val="5BF7779B"/>
    <w:rsid w:val="5C5C87F8"/>
    <w:rsid w:val="5C6BF119"/>
    <w:rsid w:val="5C7EA84F"/>
    <w:rsid w:val="5D4B2231"/>
    <w:rsid w:val="5DF756D8"/>
    <w:rsid w:val="5E4D477F"/>
    <w:rsid w:val="5E5FE280"/>
    <w:rsid w:val="5E6790C6"/>
    <w:rsid w:val="5EBF177D"/>
    <w:rsid w:val="5EDE3529"/>
    <w:rsid w:val="5EDEB31E"/>
    <w:rsid w:val="5EEE54FA"/>
    <w:rsid w:val="5EFB93EF"/>
    <w:rsid w:val="5EFE7369"/>
    <w:rsid w:val="5EFEB517"/>
    <w:rsid w:val="5F0D8F75"/>
    <w:rsid w:val="5F330419"/>
    <w:rsid w:val="5F3FCB77"/>
    <w:rsid w:val="5F95FA04"/>
    <w:rsid w:val="5FB73CEE"/>
    <w:rsid w:val="5FBF4FB4"/>
    <w:rsid w:val="5FBF9369"/>
    <w:rsid w:val="5FCD0A02"/>
    <w:rsid w:val="5FD3063D"/>
    <w:rsid w:val="5FF5DB60"/>
    <w:rsid w:val="5FF72A22"/>
    <w:rsid w:val="5FFB45C5"/>
    <w:rsid w:val="5FFBE336"/>
    <w:rsid w:val="5FFCFF97"/>
    <w:rsid w:val="5FFF1246"/>
    <w:rsid w:val="5FFF93D3"/>
    <w:rsid w:val="60DFDFBD"/>
    <w:rsid w:val="62EA6717"/>
    <w:rsid w:val="639F57D6"/>
    <w:rsid w:val="64D988DC"/>
    <w:rsid w:val="657C63B6"/>
    <w:rsid w:val="65BFAB9E"/>
    <w:rsid w:val="65D76B39"/>
    <w:rsid w:val="65DFB669"/>
    <w:rsid w:val="66480F08"/>
    <w:rsid w:val="66AFB94B"/>
    <w:rsid w:val="67A7C20F"/>
    <w:rsid w:val="67EF4B60"/>
    <w:rsid w:val="68BEDF08"/>
    <w:rsid w:val="691FEB09"/>
    <w:rsid w:val="697F76DB"/>
    <w:rsid w:val="69F78DB0"/>
    <w:rsid w:val="69F9AB9A"/>
    <w:rsid w:val="6A935016"/>
    <w:rsid w:val="6AFB4C80"/>
    <w:rsid w:val="6B9E9557"/>
    <w:rsid w:val="6B9F34A9"/>
    <w:rsid w:val="6BDFDE8B"/>
    <w:rsid w:val="6BECDF08"/>
    <w:rsid w:val="6BF76446"/>
    <w:rsid w:val="6C579796"/>
    <w:rsid w:val="6CF7FBA7"/>
    <w:rsid w:val="6CFFAE63"/>
    <w:rsid w:val="6D6D908D"/>
    <w:rsid w:val="6D7DCF0D"/>
    <w:rsid w:val="6DBD336A"/>
    <w:rsid w:val="6DFF0BAF"/>
    <w:rsid w:val="6DFFC99E"/>
    <w:rsid w:val="6E1F27DB"/>
    <w:rsid w:val="6E5FA0E9"/>
    <w:rsid w:val="6EBF83DD"/>
    <w:rsid w:val="6EFEDA83"/>
    <w:rsid w:val="6F367D38"/>
    <w:rsid w:val="6F3E3EA7"/>
    <w:rsid w:val="6F4F2915"/>
    <w:rsid w:val="6F67CCC9"/>
    <w:rsid w:val="6F69721D"/>
    <w:rsid w:val="6F7BD0C2"/>
    <w:rsid w:val="6FA03849"/>
    <w:rsid w:val="6FA7B526"/>
    <w:rsid w:val="6FBA1EB3"/>
    <w:rsid w:val="6FBE1CB3"/>
    <w:rsid w:val="6FED4BB3"/>
    <w:rsid w:val="6FF55689"/>
    <w:rsid w:val="6FF90BCF"/>
    <w:rsid w:val="6FFDCA77"/>
    <w:rsid w:val="6FFFA58B"/>
    <w:rsid w:val="6FFFBF66"/>
    <w:rsid w:val="713DF8D5"/>
    <w:rsid w:val="718063BE"/>
    <w:rsid w:val="71FFC156"/>
    <w:rsid w:val="71FFC64B"/>
    <w:rsid w:val="72AE902F"/>
    <w:rsid w:val="72B9C15A"/>
    <w:rsid w:val="72DBCF0B"/>
    <w:rsid w:val="72FD65F0"/>
    <w:rsid w:val="737CBB90"/>
    <w:rsid w:val="73B51052"/>
    <w:rsid w:val="73BB964E"/>
    <w:rsid w:val="74BC0DF1"/>
    <w:rsid w:val="74E9E9EE"/>
    <w:rsid w:val="75AF4DA2"/>
    <w:rsid w:val="75DDB573"/>
    <w:rsid w:val="75DFCDB2"/>
    <w:rsid w:val="75F72AC7"/>
    <w:rsid w:val="75FE4036"/>
    <w:rsid w:val="765FC075"/>
    <w:rsid w:val="76BF09B8"/>
    <w:rsid w:val="76DEAD6B"/>
    <w:rsid w:val="775A2A54"/>
    <w:rsid w:val="775C3E33"/>
    <w:rsid w:val="777536F1"/>
    <w:rsid w:val="777E8C46"/>
    <w:rsid w:val="77BF7C37"/>
    <w:rsid w:val="77DB1D67"/>
    <w:rsid w:val="77DDDB22"/>
    <w:rsid w:val="77DEB7A7"/>
    <w:rsid w:val="77EBD6D2"/>
    <w:rsid w:val="77EFF055"/>
    <w:rsid w:val="77FB4A44"/>
    <w:rsid w:val="77FD490D"/>
    <w:rsid w:val="77FE6F3C"/>
    <w:rsid w:val="77FFC31F"/>
    <w:rsid w:val="77FFF391"/>
    <w:rsid w:val="78FF1EF5"/>
    <w:rsid w:val="79BD55E0"/>
    <w:rsid w:val="79BDDF5A"/>
    <w:rsid w:val="79DFC4E6"/>
    <w:rsid w:val="79DFFF5D"/>
    <w:rsid w:val="7A6F07D7"/>
    <w:rsid w:val="7AB72BFE"/>
    <w:rsid w:val="7ADE3889"/>
    <w:rsid w:val="7AE75818"/>
    <w:rsid w:val="7AEF443B"/>
    <w:rsid w:val="7AEFB44D"/>
    <w:rsid w:val="7AFD17D3"/>
    <w:rsid w:val="7B0C7CBB"/>
    <w:rsid w:val="7B3E4A48"/>
    <w:rsid w:val="7B7A14AD"/>
    <w:rsid w:val="7B7A9432"/>
    <w:rsid w:val="7B7F372E"/>
    <w:rsid w:val="7BBB32C7"/>
    <w:rsid w:val="7BBCA561"/>
    <w:rsid w:val="7BCFE2E3"/>
    <w:rsid w:val="7BD77C18"/>
    <w:rsid w:val="7BDF60EC"/>
    <w:rsid w:val="7BDFFFD3"/>
    <w:rsid w:val="7BEF8EE2"/>
    <w:rsid w:val="7BF5ADD9"/>
    <w:rsid w:val="7BFB5254"/>
    <w:rsid w:val="7BFBA4A3"/>
    <w:rsid w:val="7BFD4EFA"/>
    <w:rsid w:val="7BFE1CF6"/>
    <w:rsid w:val="7BFF0BBA"/>
    <w:rsid w:val="7CC5608A"/>
    <w:rsid w:val="7CFF552B"/>
    <w:rsid w:val="7D2B6617"/>
    <w:rsid w:val="7D322B46"/>
    <w:rsid w:val="7D6D2032"/>
    <w:rsid w:val="7D7E067B"/>
    <w:rsid w:val="7D9764C7"/>
    <w:rsid w:val="7DCEC090"/>
    <w:rsid w:val="7DCF1E31"/>
    <w:rsid w:val="7DD6FC4B"/>
    <w:rsid w:val="7DD717BB"/>
    <w:rsid w:val="7DDF8CB2"/>
    <w:rsid w:val="7DDFB1BC"/>
    <w:rsid w:val="7DE7A26F"/>
    <w:rsid w:val="7DF758DA"/>
    <w:rsid w:val="7DF7BB8E"/>
    <w:rsid w:val="7DF942E7"/>
    <w:rsid w:val="7DFA3D5D"/>
    <w:rsid w:val="7DFBDC6F"/>
    <w:rsid w:val="7DFF18A4"/>
    <w:rsid w:val="7DFF93BA"/>
    <w:rsid w:val="7E6D0A9B"/>
    <w:rsid w:val="7E7FCFF2"/>
    <w:rsid w:val="7E9D79C2"/>
    <w:rsid w:val="7E9F4F2C"/>
    <w:rsid w:val="7EB7E928"/>
    <w:rsid w:val="7EBB2360"/>
    <w:rsid w:val="7ECE55C9"/>
    <w:rsid w:val="7EDDB547"/>
    <w:rsid w:val="7EE379BB"/>
    <w:rsid w:val="7EE79680"/>
    <w:rsid w:val="7EED7ADE"/>
    <w:rsid w:val="7EEF9633"/>
    <w:rsid w:val="7F1B440D"/>
    <w:rsid w:val="7F5F4E6D"/>
    <w:rsid w:val="7F7FDA32"/>
    <w:rsid w:val="7F7FF180"/>
    <w:rsid w:val="7F7FFDB8"/>
    <w:rsid w:val="7FA9DCE1"/>
    <w:rsid w:val="7FAE5D91"/>
    <w:rsid w:val="7FAFB86A"/>
    <w:rsid w:val="7FB8D151"/>
    <w:rsid w:val="7FBEC59C"/>
    <w:rsid w:val="7FBFDF6B"/>
    <w:rsid w:val="7FCECC44"/>
    <w:rsid w:val="7FCFB710"/>
    <w:rsid w:val="7FD6C6C0"/>
    <w:rsid w:val="7FD732FC"/>
    <w:rsid w:val="7FDAF45E"/>
    <w:rsid w:val="7FDBB1E8"/>
    <w:rsid w:val="7FDC3C9A"/>
    <w:rsid w:val="7FDD4446"/>
    <w:rsid w:val="7FDFCCF2"/>
    <w:rsid w:val="7FDFE030"/>
    <w:rsid w:val="7FE767CF"/>
    <w:rsid w:val="7FEEA58A"/>
    <w:rsid w:val="7FF6CFF0"/>
    <w:rsid w:val="7FF78ECD"/>
    <w:rsid w:val="7FF7C35A"/>
    <w:rsid w:val="7FFB326C"/>
    <w:rsid w:val="7FFD5C47"/>
    <w:rsid w:val="7FFD7C8B"/>
    <w:rsid w:val="7FFDDFE2"/>
    <w:rsid w:val="7FFDF09E"/>
    <w:rsid w:val="7FFE18AA"/>
    <w:rsid w:val="7FFF1030"/>
    <w:rsid w:val="7FFFC61E"/>
    <w:rsid w:val="7FFFFA65"/>
    <w:rsid w:val="83F53975"/>
    <w:rsid w:val="86F79B67"/>
    <w:rsid w:val="87CEE5E6"/>
    <w:rsid w:val="8DBF8B37"/>
    <w:rsid w:val="8EBF7907"/>
    <w:rsid w:val="8ED70BFE"/>
    <w:rsid w:val="8EEB2563"/>
    <w:rsid w:val="8EFC4652"/>
    <w:rsid w:val="8FB52AFC"/>
    <w:rsid w:val="95854845"/>
    <w:rsid w:val="97DDFA3D"/>
    <w:rsid w:val="98E3A9A0"/>
    <w:rsid w:val="9BDFA0AA"/>
    <w:rsid w:val="9DF2B532"/>
    <w:rsid w:val="9DFF9F88"/>
    <w:rsid w:val="9FCDC7C5"/>
    <w:rsid w:val="9FDF52EE"/>
    <w:rsid w:val="9FF55783"/>
    <w:rsid w:val="9FFD1962"/>
    <w:rsid w:val="9FFDC959"/>
    <w:rsid w:val="9FFE278A"/>
    <w:rsid w:val="A6FF518E"/>
    <w:rsid w:val="A7FE3DE5"/>
    <w:rsid w:val="ABDBEE04"/>
    <w:rsid w:val="AD7EBB69"/>
    <w:rsid w:val="AF27BEAD"/>
    <w:rsid w:val="AF73A281"/>
    <w:rsid w:val="AFD620C1"/>
    <w:rsid w:val="AFDEC361"/>
    <w:rsid w:val="AFF7526C"/>
    <w:rsid w:val="AFFDEA56"/>
    <w:rsid w:val="B1EBCC3D"/>
    <w:rsid w:val="B37F5920"/>
    <w:rsid w:val="B3A375E8"/>
    <w:rsid w:val="B55EDA4C"/>
    <w:rsid w:val="B57FC73A"/>
    <w:rsid w:val="B5B52C40"/>
    <w:rsid w:val="B6CBA731"/>
    <w:rsid w:val="B7365A6D"/>
    <w:rsid w:val="B7377189"/>
    <w:rsid w:val="B7A7E87F"/>
    <w:rsid w:val="B7CF2E40"/>
    <w:rsid w:val="B7DF7255"/>
    <w:rsid w:val="B871A32D"/>
    <w:rsid w:val="B9BD6234"/>
    <w:rsid w:val="B9EB8AA2"/>
    <w:rsid w:val="B9FB3428"/>
    <w:rsid w:val="BA7AE161"/>
    <w:rsid w:val="BABE85D8"/>
    <w:rsid w:val="BAD7BE65"/>
    <w:rsid w:val="BB273B8F"/>
    <w:rsid w:val="BB66C18B"/>
    <w:rsid w:val="BB7F6C97"/>
    <w:rsid w:val="BBBA6BB9"/>
    <w:rsid w:val="BBFF9FFC"/>
    <w:rsid w:val="BDAFFC5B"/>
    <w:rsid w:val="BDFFED79"/>
    <w:rsid w:val="BE1F99F9"/>
    <w:rsid w:val="BE6F9A22"/>
    <w:rsid w:val="BEBBE26E"/>
    <w:rsid w:val="BEE33125"/>
    <w:rsid w:val="BEFB6C4D"/>
    <w:rsid w:val="BEFDACDD"/>
    <w:rsid w:val="BEFFF7F9"/>
    <w:rsid w:val="BF3E1185"/>
    <w:rsid w:val="BF7ED710"/>
    <w:rsid w:val="BF7F79CE"/>
    <w:rsid w:val="BF9E04F6"/>
    <w:rsid w:val="BF9F7E81"/>
    <w:rsid w:val="BFBF5F25"/>
    <w:rsid w:val="BFD6171E"/>
    <w:rsid w:val="BFDDAC2F"/>
    <w:rsid w:val="BFE76803"/>
    <w:rsid w:val="BFF3B0A4"/>
    <w:rsid w:val="BFF4627C"/>
    <w:rsid w:val="BFF7176F"/>
    <w:rsid w:val="BFF7F71C"/>
    <w:rsid w:val="BFFD0380"/>
    <w:rsid w:val="BFFF6941"/>
    <w:rsid w:val="C1FF0B41"/>
    <w:rsid w:val="C3BE1A4B"/>
    <w:rsid w:val="C4764D9E"/>
    <w:rsid w:val="C4FF558F"/>
    <w:rsid w:val="C7B30D07"/>
    <w:rsid w:val="C7F7E94D"/>
    <w:rsid w:val="C7FE4576"/>
    <w:rsid w:val="C9BF4E16"/>
    <w:rsid w:val="CBCF6A7B"/>
    <w:rsid w:val="CE2B81DB"/>
    <w:rsid w:val="CF67E90E"/>
    <w:rsid w:val="CFFF828B"/>
    <w:rsid w:val="D1F71F11"/>
    <w:rsid w:val="D39F14D9"/>
    <w:rsid w:val="D3FF1218"/>
    <w:rsid w:val="D46803A4"/>
    <w:rsid w:val="D5D7CCF5"/>
    <w:rsid w:val="D5EDF140"/>
    <w:rsid w:val="D637035A"/>
    <w:rsid w:val="D6DF217E"/>
    <w:rsid w:val="D73D10BE"/>
    <w:rsid w:val="D7BF354B"/>
    <w:rsid w:val="D7EF9298"/>
    <w:rsid w:val="D7F27320"/>
    <w:rsid w:val="D7F3358E"/>
    <w:rsid w:val="D7FBF974"/>
    <w:rsid w:val="D95F9CE8"/>
    <w:rsid w:val="D962002A"/>
    <w:rsid w:val="D9776EEA"/>
    <w:rsid w:val="DAF31D15"/>
    <w:rsid w:val="DAFF1335"/>
    <w:rsid w:val="DBFE667B"/>
    <w:rsid w:val="DCFF5AD6"/>
    <w:rsid w:val="DDB6C458"/>
    <w:rsid w:val="DDFF1B76"/>
    <w:rsid w:val="DDFF7159"/>
    <w:rsid w:val="DDFFD360"/>
    <w:rsid w:val="DE9B648C"/>
    <w:rsid w:val="DEBF65C2"/>
    <w:rsid w:val="DEBF92CB"/>
    <w:rsid w:val="DEDFFFE6"/>
    <w:rsid w:val="DEEAD0D4"/>
    <w:rsid w:val="DEEFC2A3"/>
    <w:rsid w:val="DEF7CFC5"/>
    <w:rsid w:val="DEFD52A7"/>
    <w:rsid w:val="DF1B8F3E"/>
    <w:rsid w:val="DF2DA395"/>
    <w:rsid w:val="DF3B514C"/>
    <w:rsid w:val="DF3E48C0"/>
    <w:rsid w:val="DF59B152"/>
    <w:rsid w:val="DF7E6ADC"/>
    <w:rsid w:val="DFB3417B"/>
    <w:rsid w:val="DFB5414E"/>
    <w:rsid w:val="DFBE9588"/>
    <w:rsid w:val="DFCCCB9F"/>
    <w:rsid w:val="DFDF63B9"/>
    <w:rsid w:val="DFF7B5F5"/>
    <w:rsid w:val="DFFA4A13"/>
    <w:rsid w:val="DFFDDD20"/>
    <w:rsid w:val="DFFE7AA5"/>
    <w:rsid w:val="DFFE9DE5"/>
    <w:rsid w:val="DFFF7638"/>
    <w:rsid w:val="E0AB7223"/>
    <w:rsid w:val="E41BBF34"/>
    <w:rsid w:val="E4BDE19D"/>
    <w:rsid w:val="E4F9D304"/>
    <w:rsid w:val="E4FA8483"/>
    <w:rsid w:val="E55D2B65"/>
    <w:rsid w:val="E73DEDCF"/>
    <w:rsid w:val="E76F2489"/>
    <w:rsid w:val="E79C0846"/>
    <w:rsid w:val="E7CF3986"/>
    <w:rsid w:val="E7DC77DF"/>
    <w:rsid w:val="E7DE3F16"/>
    <w:rsid w:val="E7FEDF4F"/>
    <w:rsid w:val="E8BF9EF9"/>
    <w:rsid w:val="E9FD90C2"/>
    <w:rsid w:val="E9FDAB36"/>
    <w:rsid w:val="EA39F663"/>
    <w:rsid w:val="EA6F8BF8"/>
    <w:rsid w:val="EB1F40E5"/>
    <w:rsid w:val="EB66993B"/>
    <w:rsid w:val="EBCB5F73"/>
    <w:rsid w:val="EBDED026"/>
    <w:rsid w:val="EBF907DD"/>
    <w:rsid w:val="ED366A6C"/>
    <w:rsid w:val="ED9BE3BA"/>
    <w:rsid w:val="EDBFA02B"/>
    <w:rsid w:val="EDF72143"/>
    <w:rsid w:val="EDFEDC18"/>
    <w:rsid w:val="EDFF1D7A"/>
    <w:rsid w:val="EECDA970"/>
    <w:rsid w:val="EECF070C"/>
    <w:rsid w:val="EEDDC364"/>
    <w:rsid w:val="EEF8CF78"/>
    <w:rsid w:val="EEFE4E79"/>
    <w:rsid w:val="EEFF7BC7"/>
    <w:rsid w:val="EEFFFB06"/>
    <w:rsid w:val="EF2F1679"/>
    <w:rsid w:val="EF3D1D57"/>
    <w:rsid w:val="EF5F652D"/>
    <w:rsid w:val="EFABE17E"/>
    <w:rsid w:val="EFAF31DB"/>
    <w:rsid w:val="EFB78E2C"/>
    <w:rsid w:val="EFCD7EFC"/>
    <w:rsid w:val="EFCDD9CE"/>
    <w:rsid w:val="EFCECC8F"/>
    <w:rsid w:val="EFD3B132"/>
    <w:rsid w:val="EFEB3C1D"/>
    <w:rsid w:val="EFEDC9F5"/>
    <w:rsid w:val="EFF0C13A"/>
    <w:rsid w:val="EFF6C37C"/>
    <w:rsid w:val="EFF880F3"/>
    <w:rsid w:val="EFF90F34"/>
    <w:rsid w:val="EFF92787"/>
    <w:rsid w:val="EFFBA13E"/>
    <w:rsid w:val="EFFBFDEC"/>
    <w:rsid w:val="EFFF6FBA"/>
    <w:rsid w:val="EFFF7C1A"/>
    <w:rsid w:val="F0BE57F6"/>
    <w:rsid w:val="F177EC74"/>
    <w:rsid w:val="F1D758DE"/>
    <w:rsid w:val="F1FF13BB"/>
    <w:rsid w:val="F1FF6E7A"/>
    <w:rsid w:val="F2BE04FA"/>
    <w:rsid w:val="F37B8F82"/>
    <w:rsid w:val="F37BD8E7"/>
    <w:rsid w:val="F38D06E1"/>
    <w:rsid w:val="F3CDA453"/>
    <w:rsid w:val="F3FB3556"/>
    <w:rsid w:val="F3FF0D31"/>
    <w:rsid w:val="F40D8D4A"/>
    <w:rsid w:val="F46B84F1"/>
    <w:rsid w:val="F57D01F5"/>
    <w:rsid w:val="F59E9E1B"/>
    <w:rsid w:val="F5E60642"/>
    <w:rsid w:val="F5EE302B"/>
    <w:rsid w:val="F63E47A7"/>
    <w:rsid w:val="F6EC792B"/>
    <w:rsid w:val="F76DDDF6"/>
    <w:rsid w:val="F7873240"/>
    <w:rsid w:val="F79F1766"/>
    <w:rsid w:val="F7A5D110"/>
    <w:rsid w:val="F7AD8468"/>
    <w:rsid w:val="F7BBBFB6"/>
    <w:rsid w:val="F7C940F0"/>
    <w:rsid w:val="F7EBE557"/>
    <w:rsid w:val="F7EEDC89"/>
    <w:rsid w:val="F7F7A4A5"/>
    <w:rsid w:val="F7F7BCB8"/>
    <w:rsid w:val="F7F99413"/>
    <w:rsid w:val="F7FDE66A"/>
    <w:rsid w:val="F8C3C2C9"/>
    <w:rsid w:val="F8D67E4E"/>
    <w:rsid w:val="F9396C51"/>
    <w:rsid w:val="F9588A77"/>
    <w:rsid w:val="F97B0D8E"/>
    <w:rsid w:val="F99B3CDE"/>
    <w:rsid w:val="F99B9D78"/>
    <w:rsid w:val="F9BEEA3F"/>
    <w:rsid w:val="F9D75173"/>
    <w:rsid w:val="F9DD0F12"/>
    <w:rsid w:val="F9F6A209"/>
    <w:rsid w:val="FA315449"/>
    <w:rsid w:val="FAE82C6B"/>
    <w:rsid w:val="FAFF8BD3"/>
    <w:rsid w:val="FB0F1D0B"/>
    <w:rsid w:val="FBAF3256"/>
    <w:rsid w:val="FBBB1163"/>
    <w:rsid w:val="FBBE3138"/>
    <w:rsid w:val="FBC208AE"/>
    <w:rsid w:val="FBEFD7D1"/>
    <w:rsid w:val="FBF7AC97"/>
    <w:rsid w:val="FBF8CA66"/>
    <w:rsid w:val="FBFB9C4D"/>
    <w:rsid w:val="FBFE423F"/>
    <w:rsid w:val="FBFFA65F"/>
    <w:rsid w:val="FC3B65D6"/>
    <w:rsid w:val="FC3F7E52"/>
    <w:rsid w:val="FC6D7D4A"/>
    <w:rsid w:val="FCB4C7DC"/>
    <w:rsid w:val="FCCBC953"/>
    <w:rsid w:val="FCDDDC59"/>
    <w:rsid w:val="FCDEA342"/>
    <w:rsid w:val="FCF790D9"/>
    <w:rsid w:val="FCFFAC28"/>
    <w:rsid w:val="FD7C04B7"/>
    <w:rsid w:val="FD7F5FB3"/>
    <w:rsid w:val="FDB7BE60"/>
    <w:rsid w:val="FDBFE5B5"/>
    <w:rsid w:val="FDFC784E"/>
    <w:rsid w:val="FDFF6E62"/>
    <w:rsid w:val="FDFFB1F2"/>
    <w:rsid w:val="FE6F1EB9"/>
    <w:rsid w:val="FE748819"/>
    <w:rsid w:val="FE7FF722"/>
    <w:rsid w:val="FEA6BA1C"/>
    <w:rsid w:val="FECD6631"/>
    <w:rsid w:val="FED6C0BA"/>
    <w:rsid w:val="FED7450F"/>
    <w:rsid w:val="FED93FAE"/>
    <w:rsid w:val="FEDF74CC"/>
    <w:rsid w:val="FEDF8E32"/>
    <w:rsid w:val="FEEF0EEE"/>
    <w:rsid w:val="FEEFD39E"/>
    <w:rsid w:val="FEF31AE4"/>
    <w:rsid w:val="FEFDC789"/>
    <w:rsid w:val="FEFE2A4E"/>
    <w:rsid w:val="FF2FB10A"/>
    <w:rsid w:val="FF3F50CB"/>
    <w:rsid w:val="FF45D68A"/>
    <w:rsid w:val="FF4F2458"/>
    <w:rsid w:val="FF5B54C7"/>
    <w:rsid w:val="FF5D5BFC"/>
    <w:rsid w:val="FF5EE6C0"/>
    <w:rsid w:val="FF6FB74B"/>
    <w:rsid w:val="FF717913"/>
    <w:rsid w:val="FF726F0E"/>
    <w:rsid w:val="FF79DDEA"/>
    <w:rsid w:val="FF7DCDCF"/>
    <w:rsid w:val="FF7F4BAC"/>
    <w:rsid w:val="FF8B481B"/>
    <w:rsid w:val="FF8FCB0F"/>
    <w:rsid w:val="FF9F4A8E"/>
    <w:rsid w:val="FF9FE8DD"/>
    <w:rsid w:val="FFABF701"/>
    <w:rsid w:val="FFB3488A"/>
    <w:rsid w:val="FFB97D21"/>
    <w:rsid w:val="FFBF5502"/>
    <w:rsid w:val="FFC71672"/>
    <w:rsid w:val="FFCF9375"/>
    <w:rsid w:val="FFDE62D7"/>
    <w:rsid w:val="FFE7A73D"/>
    <w:rsid w:val="FFF6E111"/>
    <w:rsid w:val="FFF73D1A"/>
    <w:rsid w:val="FFF7A278"/>
    <w:rsid w:val="FFF8CDAE"/>
    <w:rsid w:val="FFFA1FA4"/>
    <w:rsid w:val="FFFAF823"/>
    <w:rsid w:val="FFFEAC8C"/>
    <w:rsid w:val="FFFECEF8"/>
    <w:rsid w:val="FFFF86EB"/>
    <w:rsid w:val="FFFFDF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无间隔1"/>
    <w:basedOn w:val="1"/>
    <w:next w:val="3"/>
    <w:qFormat/>
    <w:uiPriority w:val="0"/>
    <w:rPr>
      <w:szCs w:val="32"/>
    </w:rPr>
  </w:style>
  <w:style w:type="paragraph" w:styleId="3">
    <w:name w:val="Title"/>
    <w:basedOn w:val="1"/>
    <w:next w:val="1"/>
    <w:qFormat/>
    <w:uiPriority w:val="99"/>
    <w:pPr>
      <w:spacing w:before="240" w:after="60"/>
      <w:jc w:val="center"/>
      <w:outlineLvl w:val="0"/>
    </w:pPr>
    <w:rPr>
      <w:rFonts w:ascii="Cambria" w:hAnsi="Cambria" w:cs="Times New Roman"/>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51"/>
    <w:basedOn w:val="9"/>
    <w:qFormat/>
    <w:uiPriority w:val="0"/>
    <w:rPr>
      <w:rFonts w:hint="eastAsia" w:ascii="方正小标宋简体" w:hAnsi="方正小标宋简体" w:eastAsia="方正小标宋简体" w:cs="方正小标宋简体"/>
      <w:color w:val="000000"/>
      <w:sz w:val="36"/>
      <w:szCs w:val="36"/>
      <w:u w:val="none"/>
    </w:rPr>
  </w:style>
  <w:style w:type="character" w:customStyle="1" w:styleId="11">
    <w:name w:val="font31"/>
    <w:basedOn w:val="9"/>
    <w:qFormat/>
    <w:uiPriority w:val="0"/>
    <w:rPr>
      <w:rFonts w:hint="eastAsia" w:ascii="方正小标宋简体" w:hAnsi="方正小标宋简体" w:eastAsia="方正小标宋简体" w:cs="方正小标宋简体"/>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574</Words>
  <Characters>673</Characters>
  <Lines>3</Lines>
  <Paragraphs>1</Paragraphs>
  <TotalTime>1</TotalTime>
  <ScaleCrop>false</ScaleCrop>
  <LinksUpToDate>false</LinksUpToDate>
  <CharactersWithSpaces>734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2012-06-15T17:30:00Z</dcterms:created>
  <dc:creator>王荣东</dc:creator>
  <cp:lastModifiedBy>覃惠荔</cp:lastModifiedBy>
  <cp:lastPrinted>2023-09-01T02:49:00Z</cp:lastPrinted>
  <dcterms:modified xsi:type="dcterms:W3CDTF">2023-11-01T02:18:15Z</dcterms:modified>
  <dc:title>黔南州慈善总会2019年第一季度慈善款物收支公示</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9762B00F087E4F98ADC490F4691BBF5F_12</vt:lpwstr>
  </property>
</Properties>
</file>