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vertAlign w:val="baseline"/>
          <w:lang w:val="en-US" w:eastAsia="zh-CN"/>
        </w:rPr>
      </w:pPr>
    </w:p>
    <w:p>
      <w:pPr>
        <w:jc w:val="center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40"/>
          <w:vertAlign w:val="baseline"/>
          <w:lang w:val="en-US" w:eastAsia="zh-CN"/>
        </w:rPr>
        <w:t>铜仁市万山区人民医院2023年编外聘用护理人员职位表</w:t>
      </w:r>
    </w:p>
    <w:p>
      <w:pPr>
        <w:jc w:val="center"/>
        <w:rPr>
          <w:rFonts w:hint="default"/>
          <w:sz w:val="24"/>
          <w:szCs w:val="32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5"/>
        <w:gridCol w:w="1295"/>
        <w:gridCol w:w="698"/>
        <w:gridCol w:w="946"/>
        <w:gridCol w:w="756"/>
        <w:gridCol w:w="887"/>
        <w:gridCol w:w="1145"/>
        <w:gridCol w:w="99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9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招聘单位代码</w:t>
            </w:r>
          </w:p>
        </w:tc>
        <w:tc>
          <w:tcPr>
            <w:tcW w:w="756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88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95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铜仁市万山区卫生健康局</w:t>
            </w:r>
          </w:p>
        </w:tc>
        <w:tc>
          <w:tcPr>
            <w:tcW w:w="698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铜仁市万山区人民医院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756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事业单位</w:t>
            </w:r>
          </w:p>
        </w:tc>
        <w:tc>
          <w:tcPr>
            <w:tcW w:w="887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全日制普通高校本科及以上</w:t>
            </w:r>
          </w:p>
        </w:tc>
        <w:tc>
          <w:tcPr>
            <w:tcW w:w="997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护理学</w:t>
            </w:r>
          </w:p>
        </w:tc>
        <w:tc>
          <w:tcPr>
            <w:tcW w:w="947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取得护士资格证及以上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95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铜仁市万山区卫生健康局</w:t>
            </w:r>
          </w:p>
        </w:tc>
        <w:tc>
          <w:tcPr>
            <w:tcW w:w="698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铜仁市万山区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人民医院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756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事业单位</w:t>
            </w:r>
          </w:p>
        </w:tc>
        <w:tc>
          <w:tcPr>
            <w:tcW w:w="887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全日制普通高校全日制普通高校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护理助产</w:t>
            </w:r>
          </w:p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  <w:vertAlign w:val="baseline"/>
              </w:rPr>
              <w:t>护理学</w:t>
            </w:r>
          </w:p>
        </w:tc>
        <w:tc>
          <w:tcPr>
            <w:tcW w:w="947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取得护士资格证及以上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5" w:type="dxa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95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698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56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887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145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jc w:val="center"/>
        <w:rPr>
          <w:sz w:val="24"/>
          <w:szCs w:val="32"/>
        </w:rPr>
      </w:pPr>
    </w:p>
    <w:p>
      <w:pPr>
        <w:jc w:val="center"/>
        <w:rPr>
          <w:sz w:val="24"/>
          <w:szCs w:val="32"/>
        </w:rPr>
      </w:pPr>
    </w:p>
    <w:p>
      <w:pPr>
        <w:jc w:val="center"/>
        <w:rPr>
          <w:rFonts w:hint="eastAsia" w:eastAsiaTheme="minorEastAsia"/>
          <w:sz w:val="24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YWYxZDU1OGE2NWMyOTRkYWNiNDM4YTVmYTM4ZWQifQ=="/>
  </w:docVars>
  <w:rsids>
    <w:rsidRoot w:val="3A045703"/>
    <w:rsid w:val="3A0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2023-09-14T01:46:00Z</dcterms:created>
  <dc:creator>银鳕鱼</dc:creator>
  <cp:lastModifiedBy>银鳕鱼</cp:lastModifiedBy>
  <dcterms:modified xsi:type="dcterms:W3CDTF">2023-09-14T01:54:21Z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F78A3EC656E8465BBA3EDDA0A38134D3_11</vt:lpwstr>
  </property>
</Properties>
</file>