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1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307"/>
        <w:gridCol w:w="1797"/>
        <w:gridCol w:w="1378"/>
        <w:gridCol w:w="983"/>
        <w:gridCol w:w="1570"/>
        <w:gridCol w:w="711"/>
        <w:gridCol w:w="673"/>
        <w:gridCol w:w="1744"/>
        <w:gridCol w:w="2618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2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附件3</w:t>
            </w:r>
            <w:bookmarkStart w:id="0" w:name="_GoBack"/>
            <w:bookmarkEnd w:id="0"/>
          </w:p>
          <w:p>
            <w:pPr>
              <w:spacing w:line="560" w:lineRule="exact"/>
              <w:jc w:val="center"/>
              <w:rPr>
                <w:rFonts w:ascii="方正小标宋_GBK" w:hAnsi="宋体"/>
                <w:sz w:val="44"/>
              </w:rPr>
            </w:pPr>
            <w:r>
              <w:rPr>
                <w:rFonts w:eastAsia="方正小标宋_GBK"/>
                <w:sz w:val="44"/>
                <w:szCs w:val="44"/>
              </w:rPr>
              <w:t>安顺市消防救援支队关于政府专职消防队员</w:t>
            </w:r>
            <w:r>
              <w:rPr>
                <w:rFonts w:hint="eastAsia" w:eastAsia="方正小标宋_GBK"/>
                <w:sz w:val="44"/>
                <w:szCs w:val="44"/>
              </w:rPr>
              <w:t>和消防文员</w:t>
            </w:r>
            <w:r>
              <w:rPr>
                <w:rFonts w:eastAsia="方正小标宋_GBK"/>
                <w:sz w:val="44"/>
                <w:szCs w:val="44"/>
              </w:rPr>
              <w:t>招聘</w:t>
            </w:r>
            <w:r>
              <w:rPr>
                <w:rFonts w:ascii="方正小标宋_GBK" w:hAnsi="方正小标宋_GBK" w:eastAsia="方正小标宋_GBK" w:cs="方正小标宋_GBK"/>
                <w:sz w:val="44"/>
                <w:szCs w:val="44"/>
              </w:rPr>
              <w:t>岗位一览表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104" w:type="pct"/>
            <w:vMerge w:val="restart"/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609" w:type="pct"/>
            <w:vMerge w:val="restart"/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招聘单位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573" w:type="pct"/>
            <w:gridSpan w:val="4"/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岗       位</w:t>
            </w:r>
          </w:p>
        </w:tc>
        <w:tc>
          <w:tcPr>
            <w:tcW w:w="228" w:type="pct"/>
            <w:vMerge w:val="restart"/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学历要求</w:t>
            </w:r>
          </w:p>
        </w:tc>
        <w:tc>
          <w:tcPr>
            <w:tcW w:w="591" w:type="pct"/>
            <w:vMerge w:val="restart"/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专业要求</w:t>
            </w:r>
          </w:p>
        </w:tc>
        <w:tc>
          <w:tcPr>
            <w:tcW w:w="887" w:type="pct"/>
            <w:vMerge w:val="restart"/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其它招聘</w:t>
            </w:r>
            <w:r>
              <w:rPr>
                <w:rFonts w:hint="eastAsia" w:ascii="宋体" w:hAnsi="宋体" w:cs="宋体"/>
                <w:b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sz w:val="24"/>
              </w:rPr>
              <w:t>条　　件</w:t>
            </w:r>
          </w:p>
        </w:tc>
        <w:tc>
          <w:tcPr>
            <w:tcW w:w="1008" w:type="pct"/>
            <w:vMerge w:val="restart"/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5" w:hRule="atLeast"/>
        </w:trPr>
        <w:tc>
          <w:tcPr>
            <w:tcW w:w="104" w:type="pct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9" w:type="pct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岗位</w:t>
            </w:r>
            <w:r>
              <w:rPr>
                <w:rFonts w:hint="eastAsia" w:ascii="宋体" w:hAnsi="宋体" w:cs="宋体"/>
                <w:b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sz w:val="24"/>
              </w:rPr>
              <w:t>代码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岗位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名称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岗位职能简介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岗位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人数</w:t>
            </w:r>
          </w:p>
        </w:tc>
        <w:tc>
          <w:tcPr>
            <w:tcW w:w="228" w:type="pct"/>
            <w:vMerge w:val="continue"/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91" w:type="pct"/>
            <w:vMerge w:val="continue"/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87" w:type="pct"/>
            <w:vMerge w:val="continue"/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08" w:type="pct"/>
            <w:vMerge w:val="continue"/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46" w:hRule="atLeast"/>
        </w:trPr>
        <w:tc>
          <w:tcPr>
            <w:tcW w:w="104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安顺市消防救援支队机关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01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接警员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接警员岗位实行准军事化管理，三班倒上班模式，节假日期间正常倒班，负责消防119专线话务受理、初期灭火救援力量调度以及日常信息的收集统计和报送工作。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大专及以上学历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不限</w:t>
            </w:r>
          </w:p>
        </w:tc>
        <w:tc>
          <w:tcPr>
            <w:tcW w:w="88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1、熟悉掌握安顺市（含各区、县）主要街道，地标性建筑，重点单位的分布情况；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2、能熟练使用普通话及安顺方言进行沟通；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3、熟练掌握Office，WPS等常用办公软件操作，计算机打字速度60字/分钟以上；</w:t>
            </w:r>
          </w:p>
        </w:tc>
        <w:tc>
          <w:tcPr>
            <w:tcW w:w="100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满足下列条件的，在同等条件下优先聘用。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1、曾从事119热线接警工作3年以上，并在原单位工作期间未受纪律处分的人员；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2、获得民用小型无人机驾驶执照（视距内或超视距）；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2、复退军人及原消防救援人员；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3、掌握安顺市主要少数民族方言；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4、掌握常用网络设备运行维护及简单故障排查处理能力。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46" w:hRule="atLeast"/>
        </w:trPr>
        <w:tc>
          <w:tcPr>
            <w:tcW w:w="104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安顺市消防救援支队机关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02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文秘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信息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日常主要负责协助指导、调度和管理基层消防力量，以及信息报送、稿件撰写、资料归档等日常工作。辅助综合勤务中心开展对下拉动、检查及考核等外勤工作。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大专及以上学历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不限</w:t>
            </w:r>
          </w:p>
        </w:tc>
        <w:tc>
          <w:tcPr>
            <w:tcW w:w="887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1、熟练掌握安顺市各区、县地图位置、地理信息；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2、具有良好的语言交流能力，口齿清晰；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3、有较强的文字功底，具备公文写作能力；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4、熟练掌握Office，WPS等常用办公软件操作，计算机打字速度60字/分钟以上；</w:t>
            </w:r>
          </w:p>
        </w:tc>
        <w:tc>
          <w:tcPr>
            <w:tcW w:w="100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满足下列条件的，在同等条件下优先聘用。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1、复退军人及原消防救援人员（凭复转相关证件）；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2、具备驾驶车辆能力及资质；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3、具有在乡镇从事消防工作经历满1年以上（需提供证明材料）；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4、具有全日制本科学历；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5、具有熟练操作A</w:t>
            </w:r>
            <w:r>
              <w:rPr>
                <w:rFonts w:ascii="宋体" w:hAnsi="宋体" w:cs="宋体"/>
                <w:sz w:val="24"/>
              </w:rPr>
              <w:t>E</w:t>
            </w:r>
            <w:r>
              <w:rPr>
                <w:rFonts w:hint="eastAsia" w:ascii="宋体" w:hAnsi="宋体" w:cs="宋体"/>
                <w:sz w:val="24"/>
              </w:rPr>
              <w:t>、P</w:t>
            </w:r>
            <w:r>
              <w:rPr>
                <w:rFonts w:ascii="宋体" w:hAnsi="宋体" w:cs="宋体"/>
                <w:sz w:val="24"/>
              </w:rPr>
              <w:t>R</w:t>
            </w:r>
            <w:r>
              <w:rPr>
                <w:rFonts w:hint="eastAsia" w:ascii="宋体" w:hAnsi="宋体" w:cs="宋体"/>
                <w:sz w:val="24"/>
              </w:rPr>
              <w:t>、P</w:t>
            </w:r>
            <w:r>
              <w:rPr>
                <w:rFonts w:ascii="宋体" w:hAnsi="宋体" w:cs="宋体"/>
                <w:sz w:val="24"/>
              </w:rPr>
              <w:t>S</w:t>
            </w:r>
            <w:r>
              <w:rPr>
                <w:rFonts w:hint="eastAsia" w:ascii="宋体" w:hAnsi="宋体" w:cs="宋体"/>
                <w:sz w:val="24"/>
              </w:rPr>
              <w:t>等图形处理软件能力。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46" w:hRule="atLeast"/>
        </w:trPr>
        <w:tc>
          <w:tcPr>
            <w:tcW w:w="104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安顺市消防救援支队机关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03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党建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政工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日常主要负责配合完成党组织建设、党的组织生活制度落实、党建政工工作宣传、文稿撰写等党建政工相关工作。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大专及以上学历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不限</w:t>
            </w:r>
          </w:p>
        </w:tc>
        <w:tc>
          <w:tcPr>
            <w:tcW w:w="88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中共党员；</w:t>
            </w:r>
          </w:p>
          <w:p>
            <w:pPr>
              <w:numPr>
                <w:ilvl w:val="0"/>
                <w:numId w:val="1"/>
              </w:numPr>
              <w:autoSpaceDN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具有良好的语言交流能力，口齿清晰；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3、有较强的文字功底，具备公文写作能力；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满足下列条件的，在同等条件下优先聘用。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1、具有从事党建工作1年以上的工作经验，熟悉党的基本工作流程和相关法规；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2、取得c级及以上驾驶证，且满1年；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3、通过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国家普</w:t>
            </w:r>
            <w:r>
              <w:rPr>
                <w:rFonts w:hint="eastAsia" w:ascii="宋体" w:hAnsi="宋体" w:cs="宋体"/>
                <w:sz w:val="24"/>
              </w:rPr>
              <w:t>通话水平测试，并取得二级乙等及以上水平。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46" w:hRule="atLeast"/>
        </w:trPr>
        <w:tc>
          <w:tcPr>
            <w:tcW w:w="104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安顺市消防救援支队机关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04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财会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审计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主要从事账务处理、审计等财务相关的工作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大专及以上学历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不限</w:t>
            </w:r>
          </w:p>
        </w:tc>
        <w:tc>
          <w:tcPr>
            <w:tcW w:w="88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中共党员；具有初级会计专业技术证书及以上的证书。</w:t>
            </w:r>
          </w:p>
        </w:tc>
        <w:tc>
          <w:tcPr>
            <w:tcW w:w="100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46" w:hRule="atLeast"/>
        </w:trPr>
        <w:tc>
          <w:tcPr>
            <w:tcW w:w="104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安顺市消防救援支队机关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宣传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培训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采集、编辑新闻素材，制作供各类媒体使用的新闻稿件；承担消防宣传海报、视频、科普读物、文艺作品的创作。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大学本科及以上学历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新闻学、广播电视新闻、广播电视编导、视觉设计、摄影、新闻与传播学、大众传播、广告学、编辑出版、网络传播、摄影、数字媒体艺术、设计与制作、中文类相关专业。</w:t>
            </w:r>
          </w:p>
        </w:tc>
        <w:tc>
          <w:tcPr>
            <w:tcW w:w="88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取得c级及以上驾驶证，且满1年。</w:t>
            </w:r>
          </w:p>
        </w:tc>
        <w:tc>
          <w:tcPr>
            <w:tcW w:w="100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1、有扎实的文字功底，具备整体驾驭和文字把关能力；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2、有优秀的审美能力，能独立完成视频、图片拍摄创作处理，能够使用视频、图片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处理软件</w:t>
            </w:r>
            <w:r>
              <w:rPr>
                <w:rFonts w:hint="eastAsia" w:ascii="宋体" w:hAnsi="宋体" w:cs="宋体"/>
                <w:sz w:val="24"/>
              </w:rPr>
              <w:t>进行处理排版；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3、具备一定摄影摄像功底、后期视频剪辑制作功底优先；能独立完成外出采访，具备短视频创作能力优先；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4、有微信、抖音等新媒体运营推广经验，有成功的新媒体相关的运营推广案例者优先；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eastAsia="方正仿宋_GBK"/>
          <w:kern w:val="0"/>
        </w:rPr>
      </w:pPr>
    </w:p>
    <w:p/>
    <w:sectPr>
      <w:pgSz w:w="16838" w:h="11906" w:orient="landscape"/>
      <w:pgMar w:top="1418" w:right="1247" w:bottom="1418" w:left="124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3ACEEF"/>
    <w:multiLevelType w:val="singleLevel"/>
    <w:tmpl w:val="E33ACE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ZDJlNzkxOGMyZTU3ZGJkMTc1N2UyM2VjMmNiNTEifQ=="/>
  </w:docVars>
  <w:rsids>
    <w:rsidRoot w:val="5A050A0B"/>
    <w:rsid w:val="5A05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2023-09-08T02:26:00Z</dcterms:created>
  <dc:creator>毛辣果</dc:creator>
  <cp:lastModifiedBy>毛辣果</cp:lastModifiedBy>
  <dcterms:modified xsi:type="dcterms:W3CDTF">2023-09-08T02:26:51Z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CE824664B0524D2E8444368CB48E1CD8_11</vt:lpwstr>
  </property>
</Properties>
</file>