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1"/>
          <w:sz w:val="44"/>
          <w:szCs w:val="44"/>
          <w:shd w:val="clear" w:fill="FFFFFF"/>
          <w:lang w:val="en-US" w:eastAsia="zh-CN"/>
        </w:rPr>
        <w:t>贵州誉惠科技（集团）发展有限公司2023年公开招聘工作人员笔试成绩公示及面试公告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贵州誉惠科技（集团）发展有限公司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》，现将笔试成绩公示、面试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一、笔试成绩公示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贵州誉惠科技（集团）发展有限公司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笔试成绩公示如下（见附件)，考生可在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岑巩县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贵州誉惠科技（集团）发展有限公司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微信公众号查询，笔试成绩公示期为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日）。对笔试成绩有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的考生，请本人于在公示期间持笔试准考证、有效居民身份证到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贵州誉惠科技（集团）发展有限公司办公室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填写申请表交工作人员核查，如成绩有误，经相关程序核准后2个工作日内通知考生并统一在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贵州誉惠科技（集团）发展有限公司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（二）咨询电话：085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3571969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18785564724（黄）  18798528422（吴）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（三）咨询时间：上午08:30-11:30,下午14:30-17:30。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二、面试时间、地点及面试要求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根据考生笔试成绩由高到低顺序，按招聘人数与面试人数1:3的比例确定面试人员（成绩并列的排名一致），面试具体安排如下：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（一）面试时间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详见面试准考证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（二）面试地点：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详见面试准考证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面试准考证领取时间及地点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领取时间：2023年6月25日（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0-11: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0,下午14: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0-17: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领取地点：贵州省黔东南州岑巩县舞水街道新兴滨河路5号（集团公司六楼办公室）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面试要求：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面试人员应在面试当天早上</w:t>
      </w:r>
      <w:r>
        <w:rPr>
          <w:rFonts w:hint="eastAsia" w:ascii="仿宋_GB2312" w:hAnsi="仿宋_GB2312" w:eastAsia="仿宋_GB2312" w:cs="仿宋_GB2312"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之前到达面试地点，凭有效身份证件进入考点。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0之前到达相应面试的候考室集中报到，在工作人员的组织下集中抽签确定面试的顺序；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0后禁止考生进入考点，不按时到达考点视为自动放弃面试资格，取消进入下一环节。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附件：贵州誉惠科技（集团）发展有限公司2023年公开招聘笔试成绩暨入围面试人员一览表。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贵州誉惠科技（集团）发展有限公司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37F29"/>
    <w:multiLevelType w:val="singleLevel"/>
    <w:tmpl w:val="14337F2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2FhNDBlNWEyMjhjZGIyZGVhYTkyZWMwN2E2ODcifQ=="/>
  </w:docVars>
  <w:rsids>
    <w:rsidRoot w:val="5F2827E3"/>
    <w:rsid w:val="20796021"/>
    <w:rsid w:val="2B673706"/>
    <w:rsid w:val="5F2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2 Char"/>
    <w:link w:val="2"/>
    <w:uiPriority w:val="0"/>
    <w:rPr>
      <w:rFonts w:ascii="Arial" w:hAnsi="Arial" w:eastAsia="黑体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2023-06-19T07:06:00Z</dcterms:created>
  <dc:creator>14151</dc:creator>
  <cp:lastModifiedBy>14151</cp:lastModifiedBy>
  <cp:lastPrinted>2023-06-19T07:27:19Z</cp:lastPrinted>
  <dcterms:modified xsi:type="dcterms:W3CDTF">2023-06-19T07:27:32Z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DCC985B83AF2432CBF3E29C4013FBB06_11</vt:lpwstr>
  </property>
</Properties>
</file>