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" w:eastAsia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en-US" w:eastAsia="zh-CN"/>
        </w:rPr>
        <w:t>毕节市公共资源交易中心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en-US" w:eastAsia="zh-CN"/>
        </w:rPr>
        <w:t>2022年公开择优考调工作人员进入面试人员名单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302"/>
        <w:gridCol w:w="2532"/>
        <w:gridCol w:w="1203"/>
        <w:gridCol w:w="1446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0" w:colLast="5"/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dxa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89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顾玲瑕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522402022076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77.93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dxa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89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胡雪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522402022088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76.89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dxa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89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杨顺敏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522402022138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71.94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dxa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89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蔡曦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522402022051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76.44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dxa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589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李兴华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522402022212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75.37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dxa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89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吴萍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522402022013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74.39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dxa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589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张玉贵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522402022240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73.24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dxa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589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徐建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522402022161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73.07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dxa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589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吴涛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522402022136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72.55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dxa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589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莫紫微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522402022149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72.46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dxa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589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陈帅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522402022122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72.46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dxa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589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黄旭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522402022256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71.28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dxa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589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黄玲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522402022173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71.12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dxa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589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王威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522402022041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70.80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dxa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589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卢薇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522402022044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70.78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dxa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589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吴健鹏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522402022195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03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70.19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dxa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589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朱秀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522402022218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03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67.94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dxa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589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谢虹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522402022258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03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66.78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xY2Y1NjM0MTZiMjBkZjVlMmRkNTMwODkxNmU2ZTEifQ=="/>
  </w:docVars>
  <w:rsids>
    <w:rsidRoot w:val="2E360E23"/>
    <w:rsid w:val="0B962137"/>
    <w:rsid w:val="2E36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466</Characters>
  <Lines>0</Lines>
  <Paragraphs>0</Paragraphs>
  <TotalTime>8</TotalTime>
  <ScaleCrop>false</ScaleCrop>
  <LinksUpToDate>false</LinksUpToDate>
  <CharactersWithSpaces>466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2022-12-12T09:03:00Z</dcterms:created>
  <dc:creator>123</dc:creator>
  <cp:lastModifiedBy>123</cp:lastModifiedBy>
  <dcterms:modified xsi:type="dcterms:W3CDTF">2022-12-12T09:11:33Z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804C524C0E1D4103B2043D162BD5AF88</vt:lpwstr>
  </property>
</Properties>
</file>