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  <w:t>贵州达康医疗设备管理服务有限公司</w:t>
      </w:r>
    </w:p>
    <w:p>
      <w:pPr>
        <w:spacing w:line="600" w:lineRule="exact"/>
        <w:jc w:val="center"/>
        <w:rPr>
          <w:rStyle w:val="6"/>
          <w:rFonts w:ascii="方正小标宋_GBK" w:hAnsi="Calibri" w:eastAsia="方正小标宋_GBK"/>
          <w:b w:val="0"/>
          <w:sz w:val="44"/>
          <w:szCs w:val="44"/>
        </w:rPr>
      </w:pPr>
      <w:bookmarkStart w:id="0" w:name="_GoBack"/>
      <w:bookmarkEnd w:id="0"/>
      <w:r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  <w:t>2022年公开招聘报名表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1E07299"/>
    <w:rsid w:val="05392020"/>
    <w:rsid w:val="06F74D4A"/>
    <w:rsid w:val="1CE62AE0"/>
    <w:rsid w:val="1CFA1F66"/>
    <w:rsid w:val="312024DB"/>
    <w:rsid w:val="423D4F7A"/>
    <w:rsid w:val="779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8</TotalTime>
  <ScaleCrop>false</ScaleCrop>
  <LinksUpToDate>false</LinksUpToDate>
  <CharactersWithSpaces>438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Meng1206</cp:lastModifiedBy>
  <dcterms:modified xsi:type="dcterms:W3CDTF">2022-07-04T10:47:08Z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6FE5AEBEBAC14267A2CE26FD5B82369A</vt:lpwstr>
  </property>
</Properties>
</file>