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12" w:rsidRDefault="00F26C12" w:rsidP="00F26C12">
      <w:pPr>
        <w:jc w:val="left"/>
        <w:rPr>
          <w:rFonts w:ascii="仿宋_GB2312" w:eastAsia="仿宋_GB2312" w:hAnsi="仿宋" w:cs="仿宋" w:hint="eastAsia"/>
          <w:sz w:val="32"/>
          <w:szCs w:val="32"/>
          <w:lang w:eastAsia="zh-CN"/>
        </w:rPr>
      </w:pPr>
      <w:r w:rsidRPr="00F26C12">
        <w:rPr>
          <w:rFonts w:ascii="仿宋_GB2312" w:eastAsia="仿宋_GB2312" w:hAnsi="仿宋" w:cs="仿宋" w:hint="eastAsia"/>
          <w:sz w:val="32"/>
          <w:szCs w:val="32"/>
          <w:lang w:eastAsia="zh-CN"/>
        </w:rPr>
        <w:t>附件2：</w:t>
      </w:r>
    </w:p>
    <w:p w:rsidR="00F26C12" w:rsidRPr="00F26C12" w:rsidRDefault="00F26C12" w:rsidP="00F26C12">
      <w:pPr>
        <w:jc w:val="left"/>
        <w:rPr>
          <w:rFonts w:ascii="仿宋_GB2312" w:eastAsia="仿宋_GB2312" w:hAnsi="仿宋" w:cs="仿宋" w:hint="eastAsia"/>
          <w:sz w:val="32"/>
          <w:szCs w:val="32"/>
          <w:lang w:eastAsia="zh-CN"/>
        </w:rPr>
      </w:pPr>
    </w:p>
    <w:p w:rsidR="00B92189" w:rsidRPr="00F26C12" w:rsidRDefault="00F26C12" w:rsidP="00F26C12">
      <w:pPr>
        <w:jc w:val="center"/>
        <w:rPr>
          <w:rFonts w:ascii="方正小标宋简体" w:eastAsia="方正小标宋简体" w:hAnsi="仿宋" w:cs="仿宋" w:hint="eastAsia"/>
          <w:color w:val="000000"/>
          <w:sz w:val="44"/>
          <w:szCs w:val="44"/>
          <w:lang w:eastAsia="zh-CN"/>
        </w:rPr>
      </w:pPr>
      <w:r w:rsidRPr="00F26C12">
        <w:rPr>
          <w:rFonts w:ascii="方正小标宋简体" w:eastAsia="方正小标宋简体" w:hAnsi="仿宋" w:cs="仿宋" w:hint="eastAsia"/>
          <w:sz w:val="44"/>
          <w:szCs w:val="44"/>
          <w:lang w:eastAsia="zh-CN"/>
        </w:rPr>
        <w:t>惠水县2022年引进中小学体育教师乒乓球专项体能测评方法</w:t>
      </w:r>
      <w:r w:rsidR="0097160E" w:rsidRPr="00F26C12">
        <w:rPr>
          <w:rFonts w:ascii="方正小标宋简体" w:eastAsia="方正小标宋简体" w:hAnsi="宋体" w:cs="宋体" w:hint="eastAsia"/>
          <w:b/>
          <w:bCs/>
          <w:color w:val="000000"/>
          <w:sz w:val="44"/>
          <w:szCs w:val="44"/>
          <w:lang w:eastAsia="zh-CN"/>
        </w:rPr>
        <w:t> </w:t>
      </w:r>
      <w:r w:rsidR="0097160E" w:rsidRPr="00F26C12">
        <w:rPr>
          <w:rFonts w:ascii="方正小标宋简体" w:eastAsia="方正小标宋简体" w:hAnsi="仿宋" w:cs="仿宋" w:hint="eastAsia"/>
          <w:color w:val="000000"/>
          <w:sz w:val="44"/>
          <w:szCs w:val="44"/>
          <w:lang w:eastAsia="zh-CN"/>
        </w:rPr>
        <w:t xml:space="preserve"> </w:t>
      </w:r>
    </w:p>
    <w:p w:rsidR="0015617B" w:rsidRDefault="0097160E">
      <w:pPr>
        <w:jc w:val="center"/>
        <w:rPr>
          <w:rFonts w:ascii="仿宋" w:eastAsia="仿宋" w:hAnsi="仿宋" w:cs="仿宋" w:hint="eastAsia"/>
          <w:color w:val="000000"/>
          <w:sz w:val="36"/>
          <w:szCs w:val="36"/>
          <w:lang w:eastAsia="zh-CN"/>
        </w:rPr>
      </w:pPr>
      <w:r>
        <w:rPr>
          <w:rFonts w:ascii="仿宋" w:eastAsia="仿宋" w:hAnsi="仿宋" w:cs="仿宋" w:hint="eastAsia"/>
          <w:color w:val="000000"/>
          <w:sz w:val="36"/>
          <w:szCs w:val="36"/>
          <w:lang w:eastAsia="zh-CN"/>
        </w:rPr>
        <w:t> </w:t>
      </w:r>
    </w:p>
    <w:p w:rsidR="00E347C0" w:rsidRDefault="00E347C0">
      <w:pPr>
        <w:jc w:val="center"/>
        <w:rPr>
          <w:rFonts w:ascii="仿宋" w:eastAsia="仿宋" w:hAnsi="仿宋" w:cs="仿宋"/>
          <w:sz w:val="36"/>
          <w:szCs w:val="36"/>
          <w:lang w:eastAsia="zh-CN"/>
        </w:rPr>
      </w:pPr>
      <w:bookmarkStart w:id="0" w:name="_GoBack"/>
      <w:bookmarkEnd w:id="0"/>
    </w:p>
    <w:p w:rsidR="0015617B" w:rsidRDefault="0097160E">
      <w:pPr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eastAsia="zh-CN"/>
        </w:rPr>
        <w:t>一、测试指标与分值</w:t>
      </w:r>
    </w:p>
    <w:p w:rsidR="0015617B" w:rsidRDefault="0097160E">
      <w:pPr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eastAsia="zh-CN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56"/>
        <w:gridCol w:w="1893"/>
        <w:gridCol w:w="1629"/>
        <w:gridCol w:w="2481"/>
      </w:tblGrid>
      <w:tr w:rsidR="0015617B"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类别</w:t>
            </w:r>
            <w:proofErr w:type="spellEnd"/>
          </w:p>
        </w:tc>
        <w:tc>
          <w:tcPr>
            <w:tcW w:w="3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专项技术</w:t>
            </w:r>
            <w:proofErr w:type="spellEnd"/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实战能力</w:t>
            </w:r>
            <w:proofErr w:type="spellEnd"/>
          </w:p>
        </w:tc>
      </w:tr>
      <w:tr w:rsidR="0015617B"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测试指标</w:t>
            </w:r>
            <w:proofErr w:type="spellEnd"/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左推右攻</w:t>
            </w:r>
            <w:proofErr w:type="spellEnd"/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搓球起板</w:t>
            </w:r>
            <w:proofErr w:type="spellEnd"/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比赛</w:t>
            </w:r>
            <w:proofErr w:type="spellEnd"/>
          </w:p>
        </w:tc>
      </w:tr>
      <w:tr w:rsidR="0015617B"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分值</w:t>
            </w:r>
            <w:proofErr w:type="spellEnd"/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25分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25分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50分</w:t>
            </w:r>
          </w:p>
        </w:tc>
      </w:tr>
    </w:tbl>
    <w:p w:rsidR="0015617B" w:rsidRDefault="0015617B">
      <w:pPr>
        <w:rPr>
          <w:rFonts w:ascii="仿宋" w:eastAsia="仿宋" w:hAnsi="仿宋" w:cs="仿宋"/>
          <w:sz w:val="28"/>
          <w:szCs w:val="28"/>
        </w:rPr>
      </w:pPr>
    </w:p>
    <w:p w:rsidR="0015617B" w:rsidRDefault="0097160E">
      <w:pPr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eastAsia="zh-CN"/>
        </w:rPr>
        <w:t>二、测试标准与评分标准（以右手持拍为例）</w:t>
      </w:r>
    </w:p>
    <w:p w:rsidR="0015617B" w:rsidRDefault="0097160E">
      <w:pPr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eastAsia="zh-CN"/>
        </w:rPr>
        <w:t>1）左推右攻（一点打两点）（25分）</w:t>
      </w:r>
    </w:p>
    <w:p w:rsidR="0015617B" w:rsidRDefault="0097160E">
      <w:pPr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eastAsia="zh-CN"/>
        </w:rPr>
        <w:t xml:space="preserve">　　测试线路：如图1</w:t>
      </w:r>
    </w:p>
    <w:p w:rsidR="0015617B" w:rsidRDefault="0097160E">
      <w:pPr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eastAsia="zh-CN"/>
        </w:rPr>
        <w:t>考试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  <w:lang w:eastAsia="zh-CN"/>
        </w:rPr>
        <w:t>中共计供球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  <w:lang w:eastAsia="zh-CN"/>
        </w:rPr>
        <w:t>10组（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  <w:lang w:eastAsia="zh-CN"/>
        </w:rPr>
        <w:t>反手推和正手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  <w:lang w:eastAsia="zh-CN"/>
        </w:rPr>
        <w:t>攻为一组）以成功的组数为最后成绩。完成时间不超过25秒，每位考生只有一次机会。</w:t>
      </w:r>
    </w:p>
    <w:p w:rsidR="0015617B" w:rsidRDefault="0097160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  <w:lang w:eastAsia="zh-CN"/>
        </w:rPr>
        <w:drawing>
          <wp:inline distT="0" distB="0" distL="0" distR="0">
            <wp:extent cx="28575" cy="2038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27"/>
      </w:tblGrid>
      <w:tr w:rsidR="0015617B">
        <w:tc>
          <w:tcPr>
            <w:tcW w:w="9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noProof/>
                <w:sz w:val="28"/>
                <w:szCs w:val="28"/>
                <w:lang w:eastAsia="zh-CN"/>
              </w:rPr>
              <w:drawing>
                <wp:inline distT="0" distB="0" distL="0" distR="0">
                  <wp:extent cx="2686050" cy="10287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noProof/>
                <w:sz w:val="28"/>
                <w:szCs w:val="28"/>
                <w:lang w:eastAsia="zh-CN"/>
              </w:rPr>
              <w:drawing>
                <wp:inline distT="0" distB="0" distL="0" distR="0">
                  <wp:extent cx="2676525" cy="13335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617B" w:rsidRDefault="0015617B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15617B" w:rsidRDefault="0015617B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</w:tr>
    </w:tbl>
    <w:p w:rsidR="0015617B" w:rsidRDefault="0015617B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15617B" w:rsidRDefault="0015617B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15617B" w:rsidRDefault="0097160E">
      <w:pPr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eastAsia="zh-CN"/>
        </w:rPr>
        <w:t>图1   左推右攻击球线路图</w:t>
      </w:r>
    </w:p>
    <w:p w:rsidR="0015617B" w:rsidRDefault="0097160E">
      <w:pPr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eastAsia="zh-CN"/>
        </w:rPr>
        <w:t>2）搓球起板（25分）</w:t>
      </w:r>
    </w:p>
    <w:p w:rsidR="0015617B" w:rsidRDefault="0097160E">
      <w:pPr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eastAsia="zh-CN"/>
        </w:rPr>
        <w:lastRenderedPageBreak/>
        <w:t xml:space="preserve">　　测试方法：从陪测者发下旋球至受试者左半球台开始，受试者应分别运用搓球技术和弧圈球技术完成该组合技术。成功10次为20分（详见评分标准）。每人测试两次，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  <w:lang w:eastAsia="zh-CN"/>
        </w:rPr>
        <w:t>取最佳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  <w:lang w:eastAsia="zh-CN"/>
        </w:rPr>
        <w:t>一次成绩。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  <w:lang w:eastAsia="zh-CN"/>
        </w:rPr>
        <w:t>如陪测人员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  <w:lang w:eastAsia="zh-CN"/>
        </w:rPr>
        <w:t>失误不计失误次数。</w:t>
      </w:r>
    </w:p>
    <w:p w:rsidR="0015617B" w:rsidRDefault="0097160E">
      <w:pPr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eastAsia="zh-CN"/>
        </w:rPr>
        <w:t xml:space="preserve">　　该测试要求：</w:t>
      </w:r>
    </w:p>
    <w:p w:rsidR="0015617B" w:rsidRDefault="0097160E">
      <w:pPr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eastAsia="zh-CN"/>
        </w:rPr>
        <w:t xml:space="preserve">　　① 搓球和起板两项技术均成功方算为该组合技术成功。</w:t>
      </w:r>
    </w:p>
    <w:p w:rsidR="0015617B" w:rsidRDefault="0097160E">
      <w:pPr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eastAsia="zh-CN"/>
        </w:rPr>
        <w:t xml:space="preserve">　　② 起板时拍面必须保持前倾，垂直或后仰均视为失误。</w:t>
      </w:r>
    </w:p>
    <w:p w:rsidR="0015617B" w:rsidRDefault="0097160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eastAsia="zh-CN"/>
        </w:rPr>
        <w:t xml:space="preserve">　　③ 起板时直线与斜线应交替进行。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（见图3和图4）</w:t>
      </w:r>
    </w:p>
    <w:p w:rsidR="0015617B" w:rsidRDefault="0097160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 </w:t>
      </w:r>
      <w:r>
        <w:rPr>
          <w:rFonts w:ascii="仿宋" w:eastAsia="仿宋" w:hAnsi="仿宋" w:cs="仿宋" w:hint="eastAsia"/>
          <w:noProof/>
          <w:sz w:val="28"/>
          <w:szCs w:val="28"/>
          <w:lang w:eastAsia="zh-CN"/>
        </w:rPr>
        <w:drawing>
          <wp:inline distT="0" distB="0" distL="0" distR="0">
            <wp:extent cx="4229100" cy="444817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17B" w:rsidRDefault="0097160E">
      <w:pPr>
        <w:jc w:val="center"/>
        <w:rPr>
          <w:rFonts w:ascii="仿宋" w:eastAsia="仿宋" w:hAnsi="仿宋" w:cs="仿宋"/>
          <w:sz w:val="28"/>
          <w:szCs w:val="28"/>
        </w:rPr>
      </w:pPr>
      <w:proofErr w:type="spellStart"/>
      <w:r>
        <w:rPr>
          <w:rFonts w:ascii="仿宋" w:eastAsia="仿宋" w:hAnsi="仿宋" w:cs="仿宋" w:hint="eastAsia"/>
          <w:color w:val="000000"/>
          <w:sz w:val="28"/>
          <w:szCs w:val="28"/>
        </w:rPr>
        <w:t>技术达标项目评分标准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15617B">
        <w:tc>
          <w:tcPr>
            <w:tcW w:w="4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定点发球</w:t>
            </w:r>
            <w:proofErr w:type="spellEnd"/>
          </w:p>
        </w:tc>
        <w:tc>
          <w:tcPr>
            <w:tcW w:w="4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左推右攻</w:t>
            </w:r>
            <w:proofErr w:type="spellEnd"/>
          </w:p>
        </w:tc>
      </w:tr>
      <w:tr w:rsidR="0015617B"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次数</w:t>
            </w:r>
            <w:proofErr w:type="spellEnd"/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分值</w:t>
            </w:r>
            <w:proofErr w:type="spellEnd"/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次数</w:t>
            </w:r>
            <w:proofErr w:type="spellEnd"/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分值</w:t>
            </w:r>
            <w:proofErr w:type="spellEnd"/>
          </w:p>
        </w:tc>
      </w:tr>
      <w:tr w:rsidR="0015617B"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25</w:t>
            </w:r>
          </w:p>
        </w:tc>
      </w:tr>
      <w:tr w:rsidR="0015617B"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22.5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22.5</w:t>
            </w:r>
          </w:p>
        </w:tc>
      </w:tr>
      <w:tr w:rsidR="0015617B"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</w:t>
            </w:r>
          </w:p>
        </w:tc>
      </w:tr>
      <w:tr w:rsidR="0015617B"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17.5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17.5</w:t>
            </w:r>
          </w:p>
        </w:tc>
      </w:tr>
      <w:tr w:rsidR="0015617B"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15</w:t>
            </w:r>
          </w:p>
        </w:tc>
      </w:tr>
      <w:tr w:rsidR="0015617B"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12.5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12.5</w:t>
            </w:r>
          </w:p>
        </w:tc>
      </w:tr>
      <w:tr w:rsidR="0015617B"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</w:t>
            </w:r>
          </w:p>
        </w:tc>
      </w:tr>
      <w:tr w:rsidR="0015617B"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7.5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7.5</w:t>
            </w:r>
          </w:p>
        </w:tc>
      </w:tr>
      <w:tr w:rsidR="0015617B"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</w:t>
            </w:r>
          </w:p>
        </w:tc>
      </w:tr>
      <w:tr w:rsidR="0015617B"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7B" w:rsidRDefault="0097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2.5</w:t>
            </w:r>
          </w:p>
        </w:tc>
      </w:tr>
    </w:tbl>
    <w:p w:rsidR="0015617B" w:rsidRDefault="0015617B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15617B" w:rsidRDefault="0097160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3）实战能力（50分）</w:t>
      </w:r>
    </w:p>
    <w:p w:rsidR="0015617B" w:rsidRDefault="0097160E">
      <w:pPr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eastAsia="zh-CN"/>
        </w:rPr>
        <w:t xml:space="preserve">　　比赛方法：根据参考人数确定比赛方式，从比赛中，以各方面综合能力评分。</w:t>
      </w:r>
    </w:p>
    <w:sectPr w:rsidR="0015617B">
      <w:pgSz w:w="11906" w:h="16838"/>
      <w:pgMar w:top="1000" w:right="1800" w:bottom="1098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D55" w:rsidRDefault="00A92D55">
      <w:r>
        <w:separator/>
      </w:r>
    </w:p>
  </w:endnote>
  <w:endnote w:type="continuationSeparator" w:id="0">
    <w:p w:rsidR="00A92D55" w:rsidRDefault="00A9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21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D55" w:rsidRDefault="00A92D55">
      <w:r>
        <w:separator/>
      </w:r>
    </w:p>
  </w:footnote>
  <w:footnote w:type="continuationSeparator" w:id="0">
    <w:p w:rsidR="00A92D55" w:rsidRDefault="00A92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</w:compat>
  <w:docVars>
    <w:docVar w:name="commondata" w:val="eyJoZGlkIjoiNmY0OWNlZGVjOGM5YWY5MzhkNzg2NTZhYWE3NjZiNzAifQ=="/>
  </w:docVars>
  <w:rsids>
    <w:rsidRoot w:val="0015617B"/>
    <w:rsid w:val="0015617B"/>
    <w:rsid w:val="0097160E"/>
    <w:rsid w:val="00A92D55"/>
    <w:rsid w:val="00B92189"/>
    <w:rsid w:val="00D73520"/>
    <w:rsid w:val="00E347C0"/>
    <w:rsid w:val="00F26C12"/>
    <w:rsid w:val="056C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Calibri" w:eastAsia="等线" w:hAnsi="Calibri" w:cs="21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pPr>
      <w:ind w:left="720"/>
    </w:pPr>
  </w:style>
  <w:style w:type="paragraph" w:styleId="a4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5">
    <w:name w:val="header"/>
    <w:basedOn w:val="a"/>
    <w:link w:val="Char"/>
    <w:uiPriority w:val="99"/>
    <w:unhideWhenUsed/>
    <w:pPr>
      <w:tabs>
        <w:tab w:val="center" w:pos="4680"/>
        <w:tab w:val="right" w:pos="9360"/>
      </w:tabs>
    </w:pPr>
  </w:style>
  <w:style w:type="paragraph" w:styleId="a6">
    <w:name w:val="Subtitle"/>
    <w:basedOn w:val="a"/>
    <w:next w:val="a"/>
    <w:link w:val="Char0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Char1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">
    <w:name w:val="页眉 Char"/>
    <w:basedOn w:val="a0"/>
    <w:link w:val="a5"/>
    <w:uiPriority w:val="99"/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har0">
    <w:name w:val="副标题 Char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1">
    <w:name w:val="标题 Char"/>
    <w:basedOn w:val="a0"/>
    <w:link w:val="a7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alloon Text"/>
    <w:basedOn w:val="a"/>
    <w:link w:val="Char2"/>
    <w:uiPriority w:val="99"/>
    <w:semiHidden/>
    <w:unhideWhenUsed/>
    <w:rsid w:val="00B92189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B92189"/>
    <w:rPr>
      <w:rFonts w:ascii="Calibri" w:eastAsia="等线" w:hAnsi="Calibri" w:cs="21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Calibri" w:eastAsia="等线" w:hAnsi="Calibri" w:cs="21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pPr>
      <w:ind w:left="720"/>
    </w:pPr>
  </w:style>
  <w:style w:type="paragraph" w:styleId="a4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5">
    <w:name w:val="header"/>
    <w:basedOn w:val="a"/>
    <w:link w:val="Char"/>
    <w:uiPriority w:val="99"/>
    <w:unhideWhenUsed/>
    <w:pPr>
      <w:tabs>
        <w:tab w:val="center" w:pos="4680"/>
        <w:tab w:val="right" w:pos="9360"/>
      </w:tabs>
    </w:pPr>
  </w:style>
  <w:style w:type="paragraph" w:styleId="a6">
    <w:name w:val="Subtitle"/>
    <w:basedOn w:val="a"/>
    <w:next w:val="a"/>
    <w:link w:val="Char0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Char1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">
    <w:name w:val="页眉 Char"/>
    <w:basedOn w:val="a0"/>
    <w:link w:val="a5"/>
    <w:uiPriority w:val="99"/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har0">
    <w:name w:val="副标题 Char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1">
    <w:name w:val="标题 Char"/>
    <w:basedOn w:val="a0"/>
    <w:link w:val="a7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alloon Text"/>
    <w:basedOn w:val="a"/>
    <w:link w:val="Char2"/>
    <w:uiPriority w:val="99"/>
    <w:semiHidden/>
    <w:unhideWhenUsed/>
    <w:rsid w:val="00B92189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B92189"/>
    <w:rPr>
      <w:rFonts w:ascii="Calibri" w:eastAsia="等线" w:hAnsi="Calibri" w:cs="2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</Words>
  <Characters>557</Characters>
  <Application>Microsoft Office Word</Application>
  <DocSecurity>0</DocSecurity>
  <Lines>4</Lines>
  <Paragraphs>1</Paragraphs>
  <ScaleCrop>false</ScaleCrop>
  <Company>百度在线网络技术有限公司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xuming02</dc:creator>
  <cp:lastModifiedBy>曹和明</cp:lastModifiedBy>
  <cp:revision>5</cp:revision>
  <dcterms:created xsi:type="dcterms:W3CDTF">2022-08-02T08:49:00Z</dcterms:created>
  <dcterms:modified xsi:type="dcterms:W3CDTF">2022-08-02T08:57:00Z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926C59DD63A44446A33A5662D86019C1</vt:lpwstr>
  </property>
</Properties>
</file>