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台江县事业单位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赴贵阳市引进急需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紧缺人才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冠肺炎防控个人承诺书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身份证号码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本人自觉遵守国家法律法规，自觉遵守新冠疫情防控各项管理规定，按照对自己负责、对他人负责、对单位负责的原则，承担疫情防控社会责任，郑重作出如下承诺：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一、本人和与本人一起共同生活的人员，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</w:rPr>
        <w:t>14 天前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  <w:u w:val="single"/>
        </w:rPr>
        <w:t>(有或没有）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</w:rPr>
        <w:t>外出，特别是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  <w:u w:val="single"/>
        </w:rPr>
        <w:t>(有或没有）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</w:rPr>
        <w:t>外出到境外、省外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其它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</w:rPr>
        <w:t>疫点地区。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二、本人和与本人一起共同生活的人员，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>(有或没有）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患过新型冠状病毒肺炎、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>（是或不是）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无症状感染者，也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 xml:space="preserve">（是或不是）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上述两类人员的密切接触者。14天以来，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  <w:u w:val="single"/>
        </w:rPr>
        <w:t>(有或没有）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因为发热、干咳、乏力等症状到医院就诊过。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本人和与本人一起共同生活的人员，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</w:rPr>
        <w:t>14 天前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  <w:u w:val="single"/>
        </w:rPr>
        <w:t>(有或没有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>)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</w:rPr>
        <w:t>接触过从境外、疫点地区回来的人员。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四、本人一旦出现发热、干咳、乏力、腹泻等症状，第一时间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向台江县事业单位公开招考招聘工作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领导小组办公室报告。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五、本人自觉接受各方监督。保证遵守新冠疫情防控有关规定，履行好疫情防控职责。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六、本人自愿承诺，以上情况如有瞒报、谎报，造成新冠肺炎疫情传播的，一经查实，由本人承担相应的法律和经济责任。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月  日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</w:rPr>
        <w:t>个人防疫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lang w:eastAsia="zh-CN"/>
        </w:rPr>
        <w:t>健康状况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</w:rPr>
        <w:t>申报表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78"/>
        <w:gridCol w:w="1425"/>
        <w:gridCol w:w="1064"/>
        <w:gridCol w:w="1950"/>
        <w:gridCol w:w="954"/>
        <w:gridCol w:w="13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姓名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性别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年龄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身份证号码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手机号码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工作单位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9" w:hRule="exact"/>
          <w:jc w:val="center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前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天或自接到通知之日起旅居史、健康史及接触史情况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21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是否有国外旅居史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是口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21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是否有港、台旅居史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是口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21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是否有高、中风险地区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、疫情严重地区</w:t>
            </w:r>
            <w:r>
              <w:rPr>
                <w:color w:val="000000"/>
                <w:spacing w:val="0"/>
                <w:w w:val="100"/>
                <w:position w:val="0"/>
              </w:rPr>
              <w:t>旅居史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是口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21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是否曾被诊断为新冠肺炎确诊病例或无症状感染者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是口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621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是否与新冠肺炎确诊病例或无症状感染者有密切接触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是口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21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是否与来自中、高风险疫情地区人员有密切接触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是口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tcW w:w="621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密切接触的家属及同事是否有发热等症状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是口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W w:w="621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密切接触的家属及同事是否有中高风险地区、港台 地区及境外旅居史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是口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1" w:hRule="exact"/>
          <w:jc w:val="center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本人接到通知以来健康状况（注明是否有发热、干咳、乏力、鼻塞、 流涕、咽痛、腹泻等症状）：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其他需要说明的情况：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08" w:hRule="exact"/>
          <w:jc w:val="center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4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本人对上述提供的健康相关信息的真实性负责。如因不是信息引起的 疫情传播和扩散,本人愿意承担由此带来的全部法律责任。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5650"/>
              </w:tabs>
              <w:bidi w:val="0"/>
              <w:spacing w:before="0" w:after="0" w:line="648" w:lineRule="exact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承诺人：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                 </w:t>
            </w:r>
            <w:r>
              <w:rPr>
                <w:color w:val="000000"/>
                <w:spacing w:val="0"/>
                <w:w w:val="100"/>
                <w:position w:val="0"/>
              </w:rPr>
              <w:t>日期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: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</w:tr>
    </w:tbl>
    <w:p>
      <w:pPr>
        <w:pStyle w:val="2"/>
        <w:rPr>
          <w:rFonts w:hint="eastAsia"/>
        </w:rPr>
      </w:pPr>
      <w:bookmarkStart w:id="0" w:name="_GoBack"/>
      <w:bookmarkEnd w:id="0"/>
    </w:p>
    <w:sectPr>
      <w:pgSz w:w="11906" w:h="16838"/>
      <w:pgMar w:top="1440" w:right="146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OGM0ZGJlMDBmMmVhMmE3YjA4ZTk0ZWQyMDEyM2EifQ=="/>
  </w:docVars>
  <w:rsids>
    <w:rsidRoot w:val="00000000"/>
    <w:rsid w:val="03666071"/>
    <w:rsid w:val="0A896EA0"/>
    <w:rsid w:val="2FBA4F6A"/>
    <w:rsid w:val="34C31FE6"/>
    <w:rsid w:val="3C253D9F"/>
    <w:rsid w:val="5BE0259A"/>
    <w:rsid w:val="5E053754"/>
    <w:rsid w:val="6B88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character" w:customStyle="1" w:styleId="6">
    <w:name w:val="UserStyle_0"/>
    <w:qFormat/>
    <w:uiPriority w:val="0"/>
    <w:rPr>
      <w:rFonts w:cs="Times New Roman"/>
    </w:rPr>
  </w:style>
  <w:style w:type="paragraph" w:customStyle="1" w:styleId="7">
    <w:name w:val="Heading #1|1"/>
    <w:basedOn w:val="1"/>
    <w:qFormat/>
    <w:uiPriority w:val="0"/>
    <w:pPr>
      <w:widowControl w:val="0"/>
      <w:shd w:val="clear" w:color="auto" w:fill="auto"/>
      <w:spacing w:after="270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826</Words>
  <Characters>836</Characters>
  <Lines>0</Lines>
  <Paragraphs>0</Paragraphs>
  <TotalTime>3</TotalTime>
  <ScaleCrop>false</ScaleCrop>
  <LinksUpToDate>false</LinksUpToDate>
  <CharactersWithSpaces>910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2022-05-20T08:27:00Z</dcterms:created>
  <dc:creator>Administrator</dc:creator>
  <cp:lastModifiedBy>Administrator</cp:lastModifiedBy>
  <cp:lastPrinted>2022-06-07T02:08:00Z</cp:lastPrinted>
  <dcterms:modified xsi:type="dcterms:W3CDTF">2022-06-28T01:33:29Z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39695907826F4463863787030A3A3541</vt:lpwstr>
  </property>
</Properties>
</file>