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64A5A">
      <w:pPr>
        <w:shd w:val="solid" w:color="FFFFFF" w:fill="auto"/>
        <w:autoSpaceDN w:val="0"/>
        <w:spacing w:line="600" w:lineRule="exact"/>
        <w:jc w:val="center"/>
        <w:rPr>
          <w:rFonts w:ascii="方正小标宋_GBK" w:eastAsia="方正小标宋_GBK" w:hAnsi="宋体" w:hint="eastAsia"/>
          <w:bCs/>
          <w:spacing w:val="-4"/>
          <w:sz w:val="44"/>
          <w:szCs w:val="44"/>
        </w:rPr>
      </w:pPr>
      <w:bookmarkStart w:id="0" w:name="_GoBack"/>
      <w:bookmarkEnd w:id="0"/>
      <w:r>
        <w:rPr>
          <w:rFonts w:ascii="方正小标宋_GBK" w:eastAsia="方正小标宋_GBK" w:hAnsi="宋体" w:hint="eastAsia"/>
          <w:bCs/>
          <w:spacing w:val="-4"/>
          <w:sz w:val="44"/>
          <w:szCs w:val="44"/>
        </w:rPr>
        <w:t>国家统计局</w:t>
      </w:r>
      <w:r>
        <w:rPr>
          <w:rFonts w:ascii="方正小标宋_GBK" w:eastAsia="方正小标宋_GBK" w:hAnsi="宋体" w:hint="eastAsia"/>
          <w:bCs/>
          <w:spacing w:val="-4"/>
          <w:sz w:val="44"/>
          <w:szCs w:val="44"/>
        </w:rPr>
        <w:t>广西</w:t>
      </w:r>
      <w:r>
        <w:rPr>
          <w:rFonts w:ascii="方正小标宋_GBK" w:eastAsia="方正小标宋_GBK" w:hAnsi="宋体" w:hint="eastAsia"/>
          <w:bCs/>
          <w:spacing w:val="-4"/>
          <w:sz w:val="44"/>
          <w:szCs w:val="44"/>
        </w:rPr>
        <w:t>调查总队</w:t>
      </w:r>
      <w:r>
        <w:rPr>
          <w:rFonts w:ascii="方正小标宋_GBK" w:eastAsia="方正小标宋_GBK" w:hAnsi="宋体" w:hint="eastAsia"/>
          <w:bCs/>
          <w:spacing w:val="-4"/>
          <w:sz w:val="44"/>
          <w:szCs w:val="44"/>
        </w:rPr>
        <w:t>202</w:t>
      </w:r>
      <w:r>
        <w:rPr>
          <w:rFonts w:ascii="方正小标宋_GBK" w:eastAsia="方正小标宋_GBK" w:hAnsi="宋体"/>
          <w:bCs/>
          <w:spacing w:val="-4"/>
          <w:sz w:val="44"/>
          <w:szCs w:val="44"/>
          <w:lang w:val="en"/>
        </w:rPr>
        <w:t>2</w:t>
      </w:r>
      <w:r>
        <w:rPr>
          <w:rFonts w:ascii="方正小标宋_GBK" w:eastAsia="方正小标宋_GBK" w:hAnsi="宋体" w:hint="eastAsia"/>
          <w:bCs/>
          <w:spacing w:val="-4"/>
          <w:sz w:val="44"/>
          <w:szCs w:val="44"/>
        </w:rPr>
        <w:t>年度</w:t>
      </w:r>
    </w:p>
    <w:p w:rsidR="00000000" w:rsidRDefault="00164A5A">
      <w:pPr>
        <w:shd w:val="solid" w:color="FFFFFF" w:fill="auto"/>
        <w:autoSpaceDN w:val="0"/>
        <w:spacing w:line="600" w:lineRule="exact"/>
        <w:jc w:val="center"/>
        <w:rPr>
          <w:rFonts w:ascii="方正小标宋_GBK" w:eastAsia="方正小标宋_GBK" w:hAnsi="宋体"/>
          <w:bCs/>
          <w:sz w:val="44"/>
          <w:szCs w:val="44"/>
          <w:shd w:val="clear" w:color="auto" w:fill="FFFFFF"/>
        </w:rPr>
      </w:pPr>
      <w:r>
        <w:rPr>
          <w:rFonts w:ascii="方正小标宋_GBK" w:eastAsia="方正小标宋_GBK" w:hAnsi="宋体" w:hint="eastAsia"/>
          <w:bCs/>
          <w:sz w:val="44"/>
          <w:szCs w:val="44"/>
          <w:shd w:val="clear" w:color="auto" w:fill="FFFFFF"/>
        </w:rPr>
        <w:t>考试录用公务员面试</w:t>
      </w:r>
      <w:r>
        <w:rPr>
          <w:rFonts w:ascii="方正小标宋_GBK" w:eastAsia="方正小标宋_GBK" w:hAnsi="宋体"/>
          <w:bCs/>
          <w:sz w:val="44"/>
          <w:szCs w:val="44"/>
          <w:shd w:val="clear" w:color="auto" w:fill="FFFFFF"/>
          <w:lang w:val="en"/>
        </w:rPr>
        <w:t>补充</w:t>
      </w:r>
      <w:r>
        <w:rPr>
          <w:rFonts w:ascii="方正小标宋_GBK" w:eastAsia="方正小标宋_GBK" w:hAnsi="宋体" w:hint="eastAsia"/>
          <w:bCs/>
          <w:sz w:val="44"/>
          <w:szCs w:val="44"/>
          <w:shd w:val="clear" w:color="auto" w:fill="FFFFFF"/>
        </w:rPr>
        <w:t>公告</w:t>
      </w:r>
    </w:p>
    <w:p w:rsidR="00000000" w:rsidRDefault="00164A5A">
      <w:pPr>
        <w:shd w:val="solid" w:color="FFFFFF" w:fill="auto"/>
        <w:autoSpaceDN w:val="0"/>
        <w:spacing w:line="600" w:lineRule="exact"/>
        <w:ind w:firstLine="640"/>
        <w:rPr>
          <w:rFonts w:eastAsia="仿宋_GB2312"/>
          <w:sz w:val="32"/>
          <w:szCs w:val="32"/>
          <w:shd w:val="clear" w:color="auto" w:fill="FFFFFF"/>
        </w:rPr>
      </w:pPr>
    </w:p>
    <w:p w:rsidR="00000000" w:rsidRDefault="00164A5A">
      <w:pPr>
        <w:shd w:val="solid" w:color="FFFFFF" w:fill="auto"/>
        <w:autoSpaceDN w:val="0"/>
        <w:spacing w:line="600" w:lineRule="exact"/>
        <w:rPr>
          <w:rFonts w:eastAsia="黑体"/>
          <w:sz w:val="32"/>
          <w:szCs w:val="32"/>
          <w:shd w:val="clear" w:color="auto" w:fill="FFFFFF"/>
        </w:rPr>
      </w:pPr>
      <w:r>
        <w:rPr>
          <w:rFonts w:eastAsia="仿宋_GB2312" w:hint="eastAsia"/>
          <w:sz w:val="32"/>
          <w:szCs w:val="32"/>
        </w:rPr>
        <w:t xml:space="preserve">    </w:t>
      </w:r>
      <w:r>
        <w:rPr>
          <w:rFonts w:ascii="仿宋_GB2312" w:eastAsia="仿宋_GB2312" w:hint="eastAsia"/>
          <w:sz w:val="32"/>
          <w:szCs w:val="32"/>
        </w:rPr>
        <w:t>根据公务员法和公务员录用有关规定</w:t>
      </w:r>
      <w:r>
        <w:rPr>
          <w:rFonts w:ascii="仿宋_GB2312" w:eastAsia="仿宋_GB2312" w:hint="eastAsia"/>
          <w:sz w:val="32"/>
          <w:szCs w:val="32"/>
          <w:shd w:val="clear" w:color="auto" w:fill="FFFFFF"/>
        </w:rPr>
        <w:t>，现就</w:t>
      </w:r>
      <w:r>
        <w:rPr>
          <w:rFonts w:eastAsia="仿宋_GB2312" w:hint="eastAsia"/>
          <w:sz w:val="32"/>
          <w:szCs w:val="32"/>
        </w:rPr>
        <w:t>202</w:t>
      </w:r>
      <w:r>
        <w:rPr>
          <w:rFonts w:eastAsia="仿宋_GB2312"/>
          <w:sz w:val="32"/>
          <w:szCs w:val="32"/>
          <w:lang w:val="en"/>
        </w:rPr>
        <w:t>2</w:t>
      </w:r>
      <w:r>
        <w:rPr>
          <w:rFonts w:ascii="仿宋_GB2312" w:eastAsia="仿宋_GB2312" w:hint="eastAsia"/>
          <w:sz w:val="32"/>
          <w:szCs w:val="32"/>
          <w:shd w:val="clear" w:color="auto" w:fill="FFFFFF"/>
        </w:rPr>
        <w:t>年度国家统计局</w:t>
      </w:r>
      <w:r>
        <w:rPr>
          <w:rFonts w:ascii="仿宋_GB2312" w:eastAsia="仿宋_GB2312" w:hint="eastAsia"/>
          <w:sz w:val="32"/>
          <w:szCs w:val="32"/>
          <w:shd w:val="clear" w:color="auto" w:fill="FFFFFF"/>
        </w:rPr>
        <w:t>广西</w:t>
      </w:r>
      <w:r>
        <w:rPr>
          <w:rFonts w:ascii="仿宋_GB2312" w:eastAsia="仿宋_GB2312" w:hint="eastAsia"/>
          <w:bCs/>
          <w:spacing w:val="-4"/>
          <w:sz w:val="32"/>
          <w:szCs w:val="32"/>
        </w:rPr>
        <w:t>调查总队</w:t>
      </w:r>
      <w:r>
        <w:rPr>
          <w:rFonts w:ascii="仿宋_GB2312" w:eastAsia="仿宋_GB2312" w:hint="eastAsia"/>
          <w:sz w:val="32"/>
          <w:szCs w:val="32"/>
          <w:shd w:val="clear" w:color="auto" w:fill="FFFFFF"/>
        </w:rPr>
        <w:t>考试录用</w:t>
      </w:r>
      <w:r>
        <w:rPr>
          <w:rFonts w:eastAsia="仿宋_GB2312"/>
          <w:sz w:val="32"/>
          <w:szCs w:val="32"/>
          <w:shd w:val="clear" w:color="auto" w:fill="FFFFFF"/>
        </w:rPr>
        <w:t>公务员面试有关事宜通知如下：</w:t>
      </w:r>
    </w:p>
    <w:p w:rsidR="00000000" w:rsidRDefault="00164A5A">
      <w:p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一、面试名单</w:t>
      </w:r>
      <w:r>
        <w:rPr>
          <w:rFonts w:eastAsia="黑体" w:hint="eastAsia"/>
          <w:sz w:val="32"/>
          <w:szCs w:val="32"/>
          <w:shd w:val="clear" w:color="auto" w:fill="FFFFFF"/>
        </w:rPr>
        <w:t>(</w:t>
      </w:r>
      <w:r>
        <w:rPr>
          <w:rFonts w:eastAsia="黑体" w:hint="eastAsia"/>
          <w:sz w:val="32"/>
          <w:szCs w:val="32"/>
          <w:shd w:val="clear" w:color="auto" w:fill="FFFFFF"/>
        </w:rPr>
        <w:t>见附件</w:t>
      </w:r>
      <w:r>
        <w:rPr>
          <w:rFonts w:eastAsia="黑体" w:hint="eastAsia"/>
          <w:sz w:val="32"/>
          <w:szCs w:val="32"/>
          <w:shd w:val="clear" w:color="auto" w:fill="FFFFFF"/>
        </w:rPr>
        <w:t>1</w:t>
      </w:r>
      <w:r>
        <w:rPr>
          <w:rFonts w:eastAsia="黑体" w:hint="eastAsia"/>
          <w:sz w:val="32"/>
          <w:szCs w:val="32"/>
          <w:shd w:val="clear" w:color="auto" w:fill="FFFFFF"/>
        </w:rPr>
        <w:t>）</w:t>
      </w:r>
    </w:p>
    <w:p w:rsidR="00000000" w:rsidRDefault="00164A5A">
      <w:pPr>
        <w:shd w:val="solid" w:color="FFFFFF" w:fill="auto"/>
        <w:autoSpaceDN w:val="0"/>
        <w:spacing w:line="600" w:lineRule="exact"/>
        <w:ind w:firstLine="643"/>
        <w:rPr>
          <w:rFonts w:eastAsia="黑体"/>
          <w:sz w:val="32"/>
          <w:szCs w:val="32"/>
          <w:shd w:val="clear" w:color="auto" w:fill="FFFFFF"/>
        </w:rPr>
      </w:pPr>
      <w:r>
        <w:rPr>
          <w:rFonts w:eastAsia="黑体" w:hint="eastAsia"/>
          <w:sz w:val="32"/>
          <w:szCs w:val="32"/>
          <w:shd w:val="clear" w:color="auto" w:fill="FFFFFF"/>
        </w:rPr>
        <w:t>二、面试确认</w:t>
      </w:r>
    </w:p>
    <w:p w:rsidR="00000000" w:rsidRDefault="00164A5A">
      <w:pPr>
        <w:widowControl/>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我单位已与考生逐一电话联系，完成面试确认工作。如有进入面试名单但未接到电话的考生，请于</w:t>
      </w:r>
      <w:r>
        <w:rPr>
          <w:rFonts w:eastAsia="仿宋_GB2312"/>
          <w:sz w:val="32"/>
          <w:szCs w:val="32"/>
          <w:lang w:val="en"/>
        </w:rPr>
        <w:t>2022</w:t>
      </w:r>
      <w:r>
        <w:rPr>
          <w:rFonts w:ascii="仿宋_GB2312" w:eastAsia="仿宋_GB2312" w:hint="eastAsia"/>
          <w:b/>
          <w:bCs/>
          <w:sz w:val="32"/>
          <w:szCs w:val="32"/>
          <w:shd w:val="clear" w:color="auto" w:fill="FFFFFF"/>
          <w:lang w:val="en"/>
        </w:rPr>
        <w:t>年</w:t>
      </w:r>
      <w:r>
        <w:rPr>
          <w:rFonts w:ascii="仿宋_GB2312" w:eastAsia="仿宋_GB2312"/>
          <w:sz w:val="32"/>
          <w:szCs w:val="32"/>
          <w:lang w:val="en"/>
        </w:rPr>
        <w:t>6</w:t>
      </w:r>
      <w:r>
        <w:rPr>
          <w:rFonts w:ascii="仿宋_GB2312" w:eastAsia="仿宋_GB2312" w:hint="eastAsia"/>
          <w:b/>
          <w:bCs/>
          <w:sz w:val="32"/>
          <w:szCs w:val="32"/>
          <w:shd w:val="clear" w:color="auto" w:fill="FFFFFF"/>
        </w:rPr>
        <w:t>月</w:t>
      </w:r>
      <w:r>
        <w:rPr>
          <w:rFonts w:ascii="仿宋_GB2312" w:eastAsia="仿宋_GB2312"/>
          <w:sz w:val="32"/>
          <w:szCs w:val="32"/>
          <w:lang w:val="en"/>
        </w:rPr>
        <w:t>1</w:t>
      </w:r>
      <w:r>
        <w:rPr>
          <w:rFonts w:ascii="仿宋_GB2312" w:eastAsia="仿宋_GB2312" w:hint="eastAsia"/>
          <w:sz w:val="32"/>
          <w:szCs w:val="32"/>
        </w:rPr>
        <w:t>5</w:t>
      </w:r>
      <w:r>
        <w:rPr>
          <w:rFonts w:ascii="仿宋_GB2312" w:eastAsia="仿宋_GB2312" w:hint="eastAsia"/>
          <w:b/>
          <w:bCs/>
          <w:sz w:val="32"/>
          <w:szCs w:val="32"/>
          <w:shd w:val="clear" w:color="auto" w:fill="FFFFFF"/>
        </w:rPr>
        <w:t>日</w:t>
      </w:r>
      <w:r>
        <w:rPr>
          <w:rFonts w:eastAsia="仿宋_GB2312" w:hint="eastAsia"/>
          <w:sz w:val="32"/>
          <w:szCs w:val="32"/>
        </w:rPr>
        <w:t>17</w:t>
      </w:r>
      <w:r>
        <w:rPr>
          <w:rFonts w:ascii="仿宋_GB2312" w:eastAsia="仿宋_GB2312" w:hint="eastAsia"/>
          <w:b/>
          <w:bCs/>
          <w:sz w:val="32"/>
          <w:szCs w:val="32"/>
          <w:shd w:val="clear" w:color="auto" w:fill="FFFFFF"/>
        </w:rPr>
        <w:t>时前</w:t>
      </w:r>
      <w:r>
        <w:rPr>
          <w:rFonts w:ascii="仿宋_GB2312" w:eastAsia="仿宋_GB2312" w:hint="eastAsia"/>
          <w:sz w:val="32"/>
          <w:szCs w:val="32"/>
          <w:shd w:val="clear" w:color="auto" w:fill="FFFFFF"/>
        </w:rPr>
        <w:t>通过电子邮件发送参加面试确认书到</w:t>
      </w:r>
      <w:r>
        <w:rPr>
          <w:rFonts w:eastAsia="仿宋_GB2312" w:hint="eastAsia"/>
          <w:sz w:val="32"/>
          <w:shd w:val="clear" w:color="auto" w:fill="FFFFFF"/>
        </w:rPr>
        <w:t>zdrsjyc.gx@dcd.stats.gov.cn</w:t>
      </w:r>
      <w:r>
        <w:rPr>
          <w:rFonts w:ascii="仿宋_GB2312" w:eastAsia="仿宋_GB2312" w:hint="eastAsia"/>
          <w:sz w:val="32"/>
          <w:szCs w:val="32"/>
          <w:shd w:val="clear" w:color="auto" w:fill="FFFFFF"/>
        </w:rPr>
        <w:t>。</w:t>
      </w:r>
    </w:p>
    <w:p w:rsidR="00000000" w:rsidRDefault="00164A5A">
      <w:pPr>
        <w:widowControl/>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公告发布后，如考生放弃面试资格，请于</w:t>
      </w:r>
      <w:r>
        <w:rPr>
          <w:rFonts w:eastAsia="仿宋_GB2312"/>
          <w:sz w:val="32"/>
          <w:szCs w:val="32"/>
          <w:lang w:val="en"/>
        </w:rPr>
        <w:t>2022</w:t>
      </w:r>
      <w:r>
        <w:rPr>
          <w:rFonts w:ascii="仿宋_GB2312" w:eastAsia="仿宋_GB2312" w:hint="eastAsia"/>
          <w:b/>
          <w:bCs/>
          <w:sz w:val="32"/>
          <w:szCs w:val="32"/>
          <w:shd w:val="clear" w:color="auto" w:fill="FFFFFF"/>
          <w:lang w:val="en"/>
        </w:rPr>
        <w:t>年</w:t>
      </w:r>
      <w:r>
        <w:rPr>
          <w:rFonts w:ascii="仿宋_GB2312" w:eastAsia="仿宋_GB2312"/>
          <w:sz w:val="32"/>
          <w:szCs w:val="32"/>
          <w:lang w:val="en"/>
        </w:rPr>
        <w:t>6</w:t>
      </w:r>
      <w:r>
        <w:rPr>
          <w:rFonts w:ascii="仿宋_GB2312" w:eastAsia="仿宋_GB2312" w:hint="eastAsia"/>
          <w:b/>
          <w:bCs/>
          <w:sz w:val="32"/>
          <w:szCs w:val="32"/>
          <w:shd w:val="clear" w:color="auto" w:fill="FFFFFF"/>
          <w:lang w:val="en"/>
        </w:rPr>
        <w:t>月</w:t>
      </w:r>
      <w:r>
        <w:rPr>
          <w:rFonts w:ascii="仿宋_GB2312" w:eastAsia="仿宋_GB2312"/>
          <w:sz w:val="32"/>
          <w:szCs w:val="32"/>
          <w:lang w:val="en"/>
        </w:rPr>
        <w:t>1</w:t>
      </w:r>
      <w:r>
        <w:rPr>
          <w:rFonts w:ascii="仿宋_GB2312" w:eastAsia="仿宋_GB2312" w:hint="eastAsia"/>
          <w:sz w:val="32"/>
          <w:szCs w:val="32"/>
        </w:rPr>
        <w:t>5</w:t>
      </w:r>
      <w:r>
        <w:rPr>
          <w:rFonts w:ascii="仿宋_GB2312" w:eastAsia="仿宋_GB2312" w:hint="eastAsia"/>
          <w:b/>
          <w:bCs/>
          <w:sz w:val="32"/>
          <w:szCs w:val="32"/>
          <w:shd w:val="clear" w:color="auto" w:fill="FFFFFF"/>
          <w:lang w:val="en"/>
        </w:rPr>
        <w:t>日</w:t>
      </w:r>
      <w:r>
        <w:rPr>
          <w:rFonts w:eastAsia="仿宋_GB2312" w:hint="eastAsia"/>
          <w:sz w:val="32"/>
          <w:szCs w:val="32"/>
        </w:rPr>
        <w:t>17</w:t>
      </w:r>
      <w:r>
        <w:rPr>
          <w:rFonts w:ascii="仿宋_GB2312" w:eastAsia="仿宋_GB2312" w:hint="eastAsia"/>
          <w:b/>
          <w:bCs/>
          <w:sz w:val="32"/>
          <w:szCs w:val="32"/>
          <w:shd w:val="clear" w:color="auto" w:fill="FFFFFF"/>
          <w:lang w:val="en"/>
        </w:rPr>
        <w:t>时前</w:t>
      </w:r>
      <w:r>
        <w:rPr>
          <w:rFonts w:ascii="仿宋_GB2312" w:eastAsia="仿宋_GB2312" w:hint="eastAsia"/>
          <w:sz w:val="32"/>
          <w:szCs w:val="32"/>
          <w:shd w:val="clear" w:color="auto" w:fill="FFFFFF"/>
        </w:rPr>
        <w:t>通过电子邮件发送放弃</w:t>
      </w:r>
      <w:r>
        <w:rPr>
          <w:rFonts w:ascii="仿宋_GB2312" w:eastAsia="仿宋_GB2312" w:hint="eastAsia"/>
          <w:sz w:val="32"/>
          <w:szCs w:val="32"/>
          <w:shd w:val="clear" w:color="auto" w:fill="FFFFFF"/>
        </w:rPr>
        <w:t>声明</w:t>
      </w:r>
      <w:r>
        <w:rPr>
          <w:rFonts w:ascii="仿宋_GB2312" w:eastAsia="仿宋_GB2312" w:hint="eastAsia"/>
          <w:sz w:val="32"/>
          <w:szCs w:val="32"/>
          <w:shd w:val="clear" w:color="auto" w:fill="FFFFFF"/>
        </w:rPr>
        <w:t>到</w:t>
      </w:r>
      <w:r>
        <w:rPr>
          <w:rFonts w:eastAsia="仿宋_GB2312" w:hint="eastAsia"/>
          <w:sz w:val="32"/>
          <w:shd w:val="clear" w:color="auto" w:fill="FFFFFF"/>
        </w:rPr>
        <w:t>zdrsjyc.gx@dcd.stats.gov.cn</w:t>
      </w:r>
      <w:r>
        <w:rPr>
          <w:rFonts w:ascii="仿宋_GB2312" w:eastAsia="仿宋_GB2312" w:hint="eastAsia"/>
          <w:sz w:val="32"/>
          <w:szCs w:val="32"/>
          <w:shd w:val="clear" w:color="auto" w:fill="FFFFFF"/>
        </w:rPr>
        <w:t>。</w:t>
      </w:r>
    </w:p>
    <w:p w:rsidR="00000000" w:rsidRDefault="00164A5A">
      <w:pPr>
        <w:shd w:val="solid" w:color="FFFFFF" w:fill="auto"/>
        <w:autoSpaceDN w:val="0"/>
        <w:spacing w:line="600" w:lineRule="exact"/>
        <w:ind w:firstLine="640"/>
        <w:rPr>
          <w:rFonts w:ascii="仿宋_GB2312" w:eastAsia="仿宋_GB2312" w:hint="eastAsia"/>
          <w:b/>
          <w:bCs/>
          <w:sz w:val="32"/>
          <w:szCs w:val="32"/>
          <w:shd w:val="clear" w:color="auto" w:fill="FFFFFF"/>
        </w:rPr>
      </w:pPr>
      <w:r>
        <w:rPr>
          <w:rFonts w:ascii="仿宋_GB2312" w:eastAsia="仿宋_GB2312" w:hint="eastAsia"/>
          <w:sz w:val="32"/>
          <w:szCs w:val="32"/>
          <w:shd w:val="clear" w:color="auto" w:fill="FFFFFF"/>
        </w:rPr>
        <w:t>考生逾期未确认的，视为自动放弃面试资格，不再进入面试程序。</w:t>
      </w:r>
      <w:r>
        <w:rPr>
          <w:rFonts w:ascii="仿宋_GB2312" w:eastAsia="仿宋_GB2312" w:hint="eastAsia"/>
          <w:b/>
          <w:bCs/>
          <w:sz w:val="32"/>
          <w:szCs w:val="32"/>
          <w:shd w:val="clear" w:color="auto" w:fill="FFFFFF"/>
        </w:rPr>
        <w:t>未在规定时间内提交放弃声明，又因个人原因不参加面试的，将视情节</w:t>
      </w:r>
      <w:r>
        <w:rPr>
          <w:rFonts w:ascii="仿宋_GB2312" w:eastAsia="仿宋_GB2312" w:hint="eastAsia"/>
          <w:b/>
          <w:bCs/>
          <w:sz w:val="32"/>
          <w:szCs w:val="32"/>
          <w:shd w:val="clear" w:color="auto" w:fill="FFFFFF"/>
        </w:rPr>
        <w:t>上</w:t>
      </w:r>
      <w:r>
        <w:rPr>
          <w:rFonts w:ascii="仿宋_GB2312" w:eastAsia="仿宋_GB2312" w:hint="eastAsia"/>
          <w:b/>
          <w:bCs/>
          <w:sz w:val="32"/>
          <w:szCs w:val="32"/>
          <w:shd w:val="clear" w:color="auto" w:fill="FFFFFF"/>
        </w:rPr>
        <w:t>报中央公务员主管部门</w:t>
      </w:r>
      <w:r>
        <w:rPr>
          <w:rFonts w:ascii="仿宋_GB2312" w:eastAsia="仿宋_GB2312" w:hint="eastAsia"/>
          <w:b/>
          <w:bCs/>
          <w:sz w:val="32"/>
          <w:szCs w:val="32"/>
          <w:shd w:val="clear" w:color="auto" w:fill="FFFFFF"/>
        </w:rPr>
        <w:t>，</w:t>
      </w:r>
      <w:r>
        <w:rPr>
          <w:rFonts w:ascii="仿宋_GB2312" w:eastAsia="仿宋_GB2312" w:hint="eastAsia"/>
          <w:b/>
          <w:bCs/>
          <w:sz w:val="32"/>
          <w:szCs w:val="32"/>
          <w:shd w:val="clear" w:color="auto" w:fill="FFFFFF"/>
        </w:rPr>
        <w:t>记入诚信档案。</w:t>
      </w:r>
    </w:p>
    <w:p w:rsidR="00000000" w:rsidRDefault="00164A5A">
      <w:pPr>
        <w:shd w:val="solid" w:color="FFFFFF" w:fill="auto"/>
        <w:autoSpaceDN w:val="0"/>
        <w:spacing w:line="600" w:lineRule="exact"/>
        <w:ind w:firstLine="640"/>
        <w:rPr>
          <w:rFonts w:eastAsia="仿宋_GB2312"/>
          <w:sz w:val="32"/>
          <w:szCs w:val="32"/>
        </w:rPr>
      </w:pPr>
      <w:r>
        <w:rPr>
          <w:rFonts w:eastAsia="黑体" w:hint="eastAsia"/>
          <w:sz w:val="32"/>
          <w:shd w:val="clear" w:color="auto" w:fill="FFFFFF"/>
        </w:rPr>
        <w:t>三、资格复审</w:t>
      </w:r>
    </w:p>
    <w:p w:rsidR="00000000" w:rsidRDefault="00164A5A">
      <w:pPr>
        <w:shd w:val="solid" w:color="FFFFFF" w:fill="auto"/>
        <w:autoSpaceDN w:val="0"/>
        <w:spacing w:line="600" w:lineRule="exact"/>
        <w:ind w:firstLine="643"/>
        <w:rPr>
          <w:rFonts w:ascii="仿宋_GB2312" w:eastAsia="仿宋_GB2312" w:hint="eastAsia"/>
          <w:sz w:val="32"/>
          <w:szCs w:val="32"/>
        </w:rPr>
      </w:pPr>
      <w:r>
        <w:rPr>
          <w:rFonts w:ascii="仿宋_GB2312" w:eastAsia="仿宋_GB2312" w:hint="eastAsia"/>
          <w:sz w:val="32"/>
          <w:szCs w:val="32"/>
        </w:rPr>
        <w:t>如网上报名时填报的通讯地址、联系方式等信息发生变化或之前未发送资格复审材料的考生，请于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lang w:val="en"/>
        </w:rPr>
        <w:t>5</w:t>
      </w:r>
      <w:r>
        <w:rPr>
          <w:rFonts w:ascii="仿宋_GB2312" w:eastAsia="仿宋_GB2312" w:hint="eastAsia"/>
          <w:sz w:val="32"/>
          <w:szCs w:val="32"/>
        </w:rPr>
        <w:t>日</w:t>
      </w:r>
      <w:r>
        <w:rPr>
          <w:rFonts w:ascii="仿宋_GB2312" w:eastAsia="仿宋_GB2312" w:hint="eastAsia"/>
          <w:sz w:val="32"/>
          <w:szCs w:val="32"/>
        </w:rPr>
        <w:lastRenderedPageBreak/>
        <w:t>1</w:t>
      </w:r>
      <w:r>
        <w:rPr>
          <w:rFonts w:ascii="仿宋_GB2312" w:eastAsia="仿宋_GB2312"/>
          <w:sz w:val="32"/>
          <w:szCs w:val="32"/>
          <w:lang w:val="en"/>
        </w:rPr>
        <w:t>7</w:t>
      </w:r>
      <w:r>
        <w:rPr>
          <w:rFonts w:ascii="仿宋_GB2312" w:eastAsia="仿宋_GB2312" w:hint="eastAsia"/>
          <w:sz w:val="32"/>
          <w:szCs w:val="32"/>
        </w:rPr>
        <w:t>时前将以下材料的扫描件发送至</w:t>
      </w:r>
      <w:r>
        <w:rPr>
          <w:rFonts w:eastAsia="仿宋_GB2312" w:hint="eastAsia"/>
          <w:sz w:val="32"/>
          <w:shd w:val="clear" w:color="auto" w:fill="FFFFFF"/>
        </w:rPr>
        <w:t>zdrsjyc.gx@dcd.stats.gov.cn</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邮件上请注明“考生姓名：</w:t>
      </w:r>
      <w:r>
        <w:rPr>
          <w:rFonts w:ascii="仿宋_GB2312" w:eastAsia="仿宋_GB2312" w:hint="eastAsia"/>
          <w:sz w:val="32"/>
          <w:szCs w:val="32"/>
        </w:rPr>
        <w:t>XXX</w:t>
      </w:r>
      <w:r>
        <w:rPr>
          <w:rFonts w:ascii="仿宋_GB2312" w:eastAsia="仿宋_GB2312" w:hint="eastAsia"/>
          <w:sz w:val="32"/>
          <w:szCs w:val="32"/>
        </w:rPr>
        <w:t>，职位名称：</w:t>
      </w:r>
      <w:r>
        <w:rPr>
          <w:rFonts w:ascii="仿宋_GB2312" w:eastAsia="仿宋_GB2312" w:hint="eastAsia"/>
          <w:sz w:val="32"/>
          <w:szCs w:val="32"/>
        </w:rPr>
        <w:t>XXX</w:t>
      </w:r>
      <w:r>
        <w:rPr>
          <w:rFonts w:ascii="仿宋_GB2312" w:eastAsia="仿宋_GB2312" w:hint="eastAsia"/>
          <w:sz w:val="32"/>
          <w:szCs w:val="32"/>
        </w:rPr>
        <w:t>，职位代码：</w:t>
      </w:r>
      <w:r>
        <w:rPr>
          <w:rFonts w:ascii="仿宋_GB2312" w:eastAsia="仿宋_GB2312" w:hint="eastAsia"/>
          <w:sz w:val="32"/>
          <w:szCs w:val="32"/>
        </w:rPr>
        <w:t>XXX</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如信息</w:t>
      </w:r>
      <w:r>
        <w:rPr>
          <w:rFonts w:ascii="仿宋_GB2312" w:eastAsia="仿宋_GB2312" w:hint="eastAsia"/>
          <w:sz w:val="32"/>
          <w:szCs w:val="32"/>
        </w:rPr>
        <w:t>无变化且之前已发送了邮件的，无需重复发送。</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（一）本人身份证、学生证或工作证。</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（二）公共科目笔试准考证。</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（三）考试报名登记表（贴好照片，如实、详细填写个人学习、工作经历，时间必须连续，并注明各学习阶段是否在职学习，取得何种学历和学位，准确填写政治面貌）。</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（四）本（专）科、研究生各阶段学历、学位证书，所报职位要求的外语等级证书、职业资格证书等材料。</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（五）报考职位所要求的基层工作经历有关材料。在事业单位、国有企业等单位工作过的考生，需提供单位人事部门出具的基层工作经历材料，并注明起止时间和工作地点；在其</w:t>
      </w:r>
      <w:r>
        <w:rPr>
          <w:rFonts w:ascii="仿宋_GB2312" w:eastAsia="仿宋_GB2312" w:hint="eastAsia"/>
          <w:sz w:val="32"/>
          <w:szCs w:val="32"/>
        </w:rPr>
        <w:t>他经济组织、社会组织等单位工作过的考生，需提供相应劳动合同或缴纳社保记录。</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sz w:val="32"/>
          <w:szCs w:val="32"/>
        </w:rPr>
        <w:t>（六）除上述材料外，考生需按照身份类别，提供以下材料：</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Cs/>
          <w:sz w:val="32"/>
          <w:szCs w:val="32"/>
        </w:rPr>
        <w:t>应届毕业生</w:t>
      </w:r>
      <w:r>
        <w:rPr>
          <w:rFonts w:ascii="仿宋_GB2312" w:eastAsia="仿宋_GB2312" w:hint="eastAsia"/>
          <w:sz w:val="32"/>
          <w:szCs w:val="32"/>
        </w:rPr>
        <w:t>提供所在学校加盖公章的报名推荐表（须注明培养方式）。</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Cs/>
          <w:sz w:val="32"/>
          <w:szCs w:val="32"/>
        </w:rPr>
        <w:t>社会在职人员</w:t>
      </w:r>
      <w:r>
        <w:rPr>
          <w:rFonts w:ascii="仿宋_GB2312" w:eastAsia="仿宋_GB2312" w:hint="eastAsia"/>
          <w:sz w:val="32"/>
          <w:szCs w:val="32"/>
        </w:rPr>
        <w:t>提供所在单位盖章的报名推荐表</w:t>
      </w:r>
      <w:r>
        <w:rPr>
          <w:rFonts w:ascii="仿宋_GB2312" w:eastAsia="仿宋_GB2312" w:hint="eastAsia"/>
          <w:sz w:val="32"/>
          <w:szCs w:val="32"/>
        </w:rPr>
        <w:t>（确有困难的可推迟至考察阶段提供）</w:t>
      </w:r>
      <w:r>
        <w:rPr>
          <w:rFonts w:ascii="仿宋_GB2312" w:eastAsia="仿宋_GB2312" w:hint="eastAsia"/>
          <w:sz w:val="32"/>
          <w:szCs w:val="32"/>
        </w:rPr>
        <w:t>。现工作单位与报名时填写单位不一致的，还需提供离职有关材料。</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hint="eastAsia"/>
          <w:bCs/>
          <w:sz w:val="32"/>
          <w:szCs w:val="32"/>
        </w:rPr>
        <w:lastRenderedPageBreak/>
        <w:t>留学回国人员</w:t>
      </w:r>
      <w:r>
        <w:rPr>
          <w:rFonts w:ascii="仿宋_GB2312" w:eastAsia="仿宋_GB2312" w:hint="eastAsia"/>
          <w:sz w:val="32"/>
          <w:szCs w:val="32"/>
        </w:rPr>
        <w:t>提供教育部留学服务中心认证的国外学历学位认证书。</w:t>
      </w:r>
    </w:p>
    <w:p w:rsidR="00000000" w:rsidRDefault="00164A5A">
      <w:pPr>
        <w:shd w:val="solid" w:color="FFFFFF" w:fill="auto"/>
        <w:autoSpaceDN w:val="0"/>
        <w:spacing w:line="600" w:lineRule="exact"/>
        <w:ind w:firstLine="643"/>
        <w:rPr>
          <w:rFonts w:ascii="仿宋_GB2312" w:eastAsia="仿宋_GB2312"/>
          <w:sz w:val="32"/>
          <w:szCs w:val="32"/>
          <w:u w:val="single"/>
        </w:rPr>
      </w:pPr>
      <w:r>
        <w:rPr>
          <w:rFonts w:ascii="仿宋_GB2312" w:eastAsia="仿宋_GB2312" w:hint="eastAsia"/>
          <w:bCs/>
          <w:sz w:val="32"/>
          <w:szCs w:val="32"/>
        </w:rPr>
        <w:t>“大学生村官”项目人员</w:t>
      </w:r>
      <w:r>
        <w:rPr>
          <w:rFonts w:ascii="仿宋_GB2312" w:eastAsia="仿宋_GB2312" w:hint="eastAsia"/>
          <w:sz w:val="32"/>
          <w:szCs w:val="32"/>
        </w:rPr>
        <w:t>提供由县级及以上组织人事部门出具的服务期满、考核合格的材料；</w:t>
      </w:r>
      <w:r>
        <w:rPr>
          <w:rFonts w:ascii="仿宋_GB2312" w:eastAsia="仿宋_GB2312" w:hint="eastAsia"/>
          <w:bCs/>
          <w:sz w:val="32"/>
          <w:szCs w:val="32"/>
        </w:rPr>
        <w:t>“农村义务教育阶段学校教师特设岗位计</w:t>
      </w:r>
      <w:r>
        <w:rPr>
          <w:rFonts w:ascii="仿宋_GB2312" w:eastAsia="仿宋_GB2312" w:hint="eastAsia"/>
          <w:bCs/>
          <w:sz w:val="32"/>
          <w:szCs w:val="32"/>
        </w:rPr>
        <w:t>划”项目人员</w:t>
      </w:r>
      <w:r>
        <w:rPr>
          <w:rFonts w:ascii="仿宋_GB2312" w:eastAsia="仿宋_GB2312" w:hint="eastAsia"/>
          <w:sz w:val="32"/>
          <w:szCs w:val="32"/>
        </w:rPr>
        <w:t>提供省级教育部门统一制作，教育部监制的“特岗教师”证书和服务“农村义务教育阶段学校教师特设岗位计划”鉴定表；</w:t>
      </w:r>
      <w:r>
        <w:rPr>
          <w:rFonts w:ascii="仿宋_GB2312" w:eastAsia="仿宋_GB2312" w:hint="eastAsia"/>
          <w:bCs/>
          <w:sz w:val="32"/>
          <w:szCs w:val="32"/>
        </w:rPr>
        <w:t>“三支一扶”计划项目人员</w:t>
      </w:r>
      <w:r>
        <w:rPr>
          <w:rFonts w:ascii="仿宋_GB2312" w:eastAsia="仿宋_GB2312" w:hint="eastAsia"/>
          <w:sz w:val="32"/>
          <w:szCs w:val="32"/>
        </w:rPr>
        <w:t>提供各省“三支一扶”工作协调管理办公室出具的高校毕业生“三支一扶”服务证书；</w:t>
      </w:r>
      <w:r>
        <w:rPr>
          <w:rFonts w:ascii="仿宋_GB2312" w:eastAsia="仿宋_GB2312" w:hint="eastAsia"/>
          <w:bCs/>
          <w:sz w:val="32"/>
          <w:szCs w:val="32"/>
        </w:rPr>
        <w:t>“大学生志愿服务西部计划”项目人员</w:t>
      </w:r>
      <w:r>
        <w:rPr>
          <w:rFonts w:ascii="仿宋_GB2312" w:eastAsia="仿宋_GB2312" w:hint="eastAsia"/>
          <w:sz w:val="32"/>
          <w:szCs w:val="32"/>
        </w:rPr>
        <w:t>提供由共青团中央统一制作的服务证和大学生志愿服务西部计划鉴定表。</w:t>
      </w:r>
      <w:r>
        <w:rPr>
          <w:rFonts w:ascii="仿宋_GB2312" w:eastAsia="仿宋_GB2312" w:hint="eastAsia"/>
          <w:bCs/>
          <w:sz w:val="32"/>
          <w:szCs w:val="32"/>
        </w:rPr>
        <w:t>高校毕业生退役士兵</w:t>
      </w:r>
      <w:r>
        <w:rPr>
          <w:rFonts w:ascii="仿宋_GB2312" w:eastAsia="仿宋_GB2312" w:hint="eastAsia"/>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ascii="仿宋_GB2312" w:eastAsia="仿宋_GB2312" w:hint="eastAsia"/>
          <w:sz w:val="32"/>
          <w:szCs w:val="32"/>
        </w:rPr>
        <w:t>毕业</w:t>
      </w:r>
      <w:r>
        <w:rPr>
          <w:rFonts w:ascii="仿宋_GB2312" w:eastAsia="仿宋_GB2312"/>
          <w:sz w:val="32"/>
          <w:szCs w:val="32"/>
        </w:rPr>
        <w:t>证书</w:t>
      </w:r>
      <w:r>
        <w:rPr>
          <w:rFonts w:ascii="仿宋_GB2312" w:eastAsia="仿宋_GB2312" w:hint="eastAsia"/>
          <w:sz w:val="32"/>
          <w:szCs w:val="32"/>
        </w:rPr>
        <w:t>复印件，</w:t>
      </w:r>
      <w:r>
        <w:rPr>
          <w:rFonts w:ascii="仿宋_GB2312" w:eastAsia="仿宋_GB2312"/>
          <w:sz w:val="32"/>
          <w:szCs w:val="32"/>
        </w:rPr>
        <w:t>并由县级及以上</w:t>
      </w:r>
      <w:r>
        <w:rPr>
          <w:rFonts w:ascii="仿宋_GB2312" w:eastAsia="仿宋_GB2312" w:hint="eastAsia"/>
          <w:sz w:val="32"/>
          <w:szCs w:val="32"/>
        </w:rPr>
        <w:t>退役</w:t>
      </w:r>
      <w:r>
        <w:rPr>
          <w:rFonts w:ascii="仿宋_GB2312" w:eastAsia="仿宋_GB2312"/>
          <w:sz w:val="32"/>
          <w:szCs w:val="32"/>
        </w:rPr>
        <w:t>军人事务部门加盖公章</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 xml:space="preserve"> </w:t>
      </w:r>
    </w:p>
    <w:p w:rsidR="00000000" w:rsidRDefault="00164A5A">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ascii="仿宋_GB2312" w:eastAsia="仿宋_GB2312" w:hint="eastAsia"/>
          <w:sz w:val="32"/>
          <w:szCs w:val="32"/>
        </w:rPr>
        <w:t>主要</w:t>
      </w:r>
      <w:r>
        <w:rPr>
          <w:rFonts w:ascii="仿宋_GB2312" w:eastAsia="仿宋_GB2312"/>
          <w:sz w:val="32"/>
          <w:szCs w:val="32"/>
        </w:rPr>
        <w:t>信息不实，</w:t>
      </w:r>
      <w:r>
        <w:rPr>
          <w:rFonts w:ascii="仿宋_GB2312" w:eastAsia="仿宋_GB2312" w:hint="eastAsia"/>
          <w:sz w:val="32"/>
          <w:szCs w:val="32"/>
        </w:rPr>
        <w:t>影响资格审查结果的，</w:t>
      </w:r>
      <w:r>
        <w:rPr>
          <w:rFonts w:ascii="仿宋_GB2312" w:eastAsia="仿宋_GB2312"/>
          <w:sz w:val="32"/>
          <w:szCs w:val="32"/>
        </w:rPr>
        <w:t>将取消面试资格。</w:t>
      </w:r>
    </w:p>
    <w:p w:rsidR="00000000" w:rsidRDefault="00164A5A">
      <w:pPr>
        <w:shd w:val="solid" w:color="FFFFFF" w:fill="auto"/>
        <w:autoSpaceDN w:val="0"/>
        <w:spacing w:line="600" w:lineRule="exact"/>
        <w:ind w:firstLine="643"/>
        <w:rPr>
          <w:rFonts w:ascii="仿宋_GB2312" w:eastAsia="仿宋_GB2312"/>
          <w:b/>
          <w:bCs/>
          <w:sz w:val="32"/>
          <w:szCs w:val="32"/>
        </w:rPr>
      </w:pPr>
      <w:r>
        <w:rPr>
          <w:rFonts w:ascii="仿宋_GB2312" w:eastAsia="仿宋_GB2312" w:hint="eastAsia"/>
          <w:b/>
          <w:bCs/>
          <w:sz w:val="32"/>
          <w:szCs w:val="32"/>
        </w:rPr>
        <w:t>此外</w:t>
      </w:r>
      <w:r>
        <w:rPr>
          <w:rFonts w:ascii="仿宋_GB2312" w:eastAsia="仿宋_GB2312"/>
          <w:b/>
          <w:bCs/>
          <w:sz w:val="32"/>
          <w:szCs w:val="32"/>
        </w:rPr>
        <w:t>，面试当天还将进行现场资格</w:t>
      </w:r>
      <w:r>
        <w:rPr>
          <w:rFonts w:ascii="仿宋_GB2312" w:eastAsia="仿宋_GB2312" w:hint="eastAsia"/>
          <w:b/>
          <w:bCs/>
          <w:sz w:val="32"/>
          <w:szCs w:val="32"/>
        </w:rPr>
        <w:t>复审</w:t>
      </w:r>
      <w:r>
        <w:rPr>
          <w:rFonts w:ascii="仿宋_GB2312" w:eastAsia="仿宋_GB2312"/>
          <w:b/>
          <w:bCs/>
          <w:sz w:val="32"/>
          <w:szCs w:val="32"/>
        </w:rPr>
        <w:t>，届时请考生备齐以上材料原件。</w:t>
      </w:r>
    </w:p>
    <w:p w:rsidR="00000000" w:rsidRDefault="00164A5A">
      <w:pPr>
        <w:shd w:val="solid" w:color="FFFFFF" w:fill="auto"/>
        <w:autoSpaceDN w:val="0"/>
        <w:spacing w:line="600" w:lineRule="exact"/>
        <w:ind w:firstLine="643"/>
        <w:rPr>
          <w:rFonts w:eastAsia="黑体"/>
          <w:sz w:val="32"/>
          <w:szCs w:val="32"/>
          <w:shd w:val="clear" w:color="auto" w:fill="FFFFFF"/>
        </w:rPr>
      </w:pPr>
      <w:r>
        <w:rPr>
          <w:rFonts w:eastAsia="黑体" w:hint="eastAsia"/>
          <w:sz w:val="32"/>
          <w:szCs w:val="32"/>
          <w:shd w:val="clear" w:color="auto" w:fill="FFFFFF"/>
        </w:rPr>
        <w:t>四</w:t>
      </w:r>
      <w:r>
        <w:rPr>
          <w:rFonts w:eastAsia="黑体"/>
          <w:sz w:val="32"/>
          <w:szCs w:val="32"/>
          <w:shd w:val="clear" w:color="auto" w:fill="FFFFFF"/>
        </w:rPr>
        <w:t>、面试安排</w:t>
      </w:r>
    </w:p>
    <w:p w:rsidR="00000000" w:rsidRDefault="00164A5A">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面试将采取现场面试方式进行。</w:t>
      </w:r>
    </w:p>
    <w:p w:rsidR="00000000" w:rsidRDefault="00164A5A">
      <w:pPr>
        <w:shd w:val="solid" w:color="FFFFFF" w:fill="auto"/>
        <w:autoSpaceDN w:val="0"/>
        <w:spacing w:line="600" w:lineRule="exact"/>
        <w:ind w:firstLine="640"/>
        <w:rPr>
          <w:rFonts w:ascii="楷体_GB2312" w:eastAsia="楷体_GB2312"/>
          <w:sz w:val="32"/>
          <w:szCs w:val="32"/>
          <w:shd w:val="clear" w:color="auto" w:fill="FFFFFF"/>
        </w:rPr>
      </w:pPr>
      <w:r>
        <w:rPr>
          <w:rFonts w:ascii="楷体_GB2312" w:eastAsia="楷体_GB2312" w:hint="eastAsia"/>
          <w:sz w:val="32"/>
          <w:szCs w:val="32"/>
          <w:shd w:val="clear" w:color="auto" w:fill="FFFFFF"/>
        </w:rPr>
        <w:t>（一）面试时间。</w:t>
      </w:r>
    </w:p>
    <w:p w:rsidR="00000000" w:rsidRDefault="00164A5A">
      <w:pPr>
        <w:shd w:val="solid" w:color="FFFFFF" w:fill="auto"/>
        <w:autoSpaceDN w:val="0"/>
        <w:spacing w:line="600" w:lineRule="exact"/>
        <w:ind w:firstLine="640"/>
        <w:rPr>
          <w:rFonts w:ascii="仿宋_GB2312" w:eastAsia="仿宋_GB2312" w:hint="eastAsia"/>
          <w:b/>
          <w:sz w:val="32"/>
          <w:szCs w:val="32"/>
          <w:shd w:val="clear" w:color="auto" w:fill="FFFFFF"/>
        </w:rPr>
      </w:pPr>
      <w:r>
        <w:rPr>
          <w:rFonts w:ascii="仿宋_GB2312" w:eastAsia="仿宋_GB2312" w:hint="eastAsia"/>
          <w:sz w:val="32"/>
          <w:szCs w:val="32"/>
          <w:shd w:val="clear" w:color="auto" w:fill="FFFFFF"/>
        </w:rPr>
        <w:t>面试于</w:t>
      </w:r>
      <w:r>
        <w:rPr>
          <w:rFonts w:eastAsia="仿宋_GB2312" w:hint="eastAsia"/>
          <w:sz w:val="32"/>
          <w:szCs w:val="32"/>
        </w:rPr>
        <w:t>2022</w:t>
      </w:r>
      <w:r>
        <w:rPr>
          <w:rFonts w:ascii="仿宋_GB2312" w:eastAsia="仿宋_GB2312" w:hint="eastAsia"/>
          <w:sz w:val="32"/>
          <w:szCs w:val="32"/>
          <w:shd w:val="clear" w:color="auto" w:fill="FFFFFF"/>
        </w:rPr>
        <w:t>年</w:t>
      </w:r>
      <w:r>
        <w:rPr>
          <w:rFonts w:ascii="仿宋_GB2312" w:eastAsia="仿宋_GB2312"/>
          <w:sz w:val="32"/>
          <w:szCs w:val="32"/>
          <w:lang w:val="en"/>
        </w:rPr>
        <w:t>6</w:t>
      </w:r>
      <w:r>
        <w:rPr>
          <w:rFonts w:eastAsia="仿宋_GB2312" w:hint="eastAsia"/>
          <w:sz w:val="32"/>
          <w:szCs w:val="32"/>
        </w:rPr>
        <w:t>月</w:t>
      </w:r>
      <w:r>
        <w:rPr>
          <w:rFonts w:eastAsia="仿宋_GB2312" w:hint="eastAsia"/>
          <w:sz w:val="32"/>
          <w:szCs w:val="32"/>
        </w:rPr>
        <w:t>2</w:t>
      </w:r>
      <w:r>
        <w:rPr>
          <w:rFonts w:eastAsia="仿宋_GB2312"/>
          <w:sz w:val="32"/>
          <w:szCs w:val="32"/>
          <w:lang w:val="en"/>
        </w:rPr>
        <w:t>3</w:t>
      </w:r>
      <w:r>
        <w:rPr>
          <w:rFonts w:ascii="仿宋_GB2312" w:eastAsia="仿宋_GB2312" w:hint="eastAsia"/>
          <w:sz w:val="32"/>
          <w:szCs w:val="32"/>
          <w:shd w:val="clear" w:color="auto" w:fill="FFFFFF"/>
        </w:rPr>
        <w:t>日至</w:t>
      </w:r>
      <w:r>
        <w:rPr>
          <w:rFonts w:ascii="仿宋_GB2312" w:eastAsia="仿宋_GB2312"/>
          <w:sz w:val="32"/>
          <w:szCs w:val="32"/>
          <w:lang w:val="en"/>
        </w:rPr>
        <w:t>6</w:t>
      </w:r>
      <w:r>
        <w:rPr>
          <w:rFonts w:ascii="仿宋_GB2312" w:eastAsia="仿宋_GB2312" w:hint="eastAsia"/>
          <w:sz w:val="32"/>
          <w:szCs w:val="32"/>
          <w:shd w:val="clear" w:color="auto" w:fill="FFFFFF"/>
        </w:rPr>
        <w:t>月</w:t>
      </w:r>
      <w:r>
        <w:rPr>
          <w:rFonts w:ascii="仿宋_GB2312" w:eastAsia="仿宋_GB2312"/>
          <w:sz w:val="32"/>
          <w:szCs w:val="32"/>
          <w:lang w:val="en"/>
        </w:rPr>
        <w:t>24</w:t>
      </w:r>
      <w:r>
        <w:rPr>
          <w:rFonts w:ascii="仿宋_GB2312" w:eastAsia="仿宋_GB2312" w:hint="eastAsia"/>
          <w:sz w:val="32"/>
          <w:szCs w:val="32"/>
          <w:shd w:val="clear" w:color="auto" w:fill="FFFFFF"/>
        </w:rPr>
        <w:t>日进行，每日上午</w:t>
      </w:r>
      <w:r>
        <w:rPr>
          <w:rFonts w:eastAsia="仿宋_GB2312" w:hint="eastAsia"/>
          <w:sz w:val="32"/>
          <w:szCs w:val="32"/>
        </w:rPr>
        <w:t>9:00</w:t>
      </w:r>
      <w:r>
        <w:rPr>
          <w:rFonts w:ascii="仿宋_GB2312" w:eastAsia="仿宋_GB2312" w:hint="eastAsia"/>
          <w:sz w:val="32"/>
          <w:szCs w:val="32"/>
          <w:shd w:val="clear" w:color="auto" w:fill="FFFFFF"/>
        </w:rPr>
        <w:t>开</w:t>
      </w:r>
      <w:r>
        <w:rPr>
          <w:rFonts w:ascii="仿宋_GB2312" w:eastAsia="仿宋_GB2312" w:hint="eastAsia"/>
          <w:sz w:val="32"/>
          <w:szCs w:val="32"/>
          <w:shd w:val="clear" w:color="auto" w:fill="FFFFFF"/>
        </w:rPr>
        <w:lastRenderedPageBreak/>
        <w:t>始。参加面试的考生须于当日上午</w:t>
      </w:r>
      <w:r>
        <w:rPr>
          <w:rFonts w:eastAsia="仿宋_GB2312" w:hint="eastAsia"/>
          <w:sz w:val="32"/>
          <w:szCs w:val="32"/>
        </w:rPr>
        <w:t>7</w:t>
      </w:r>
      <w:r>
        <w:rPr>
          <w:rFonts w:eastAsia="仿宋_GB2312" w:hint="eastAsia"/>
          <w:sz w:val="32"/>
          <w:szCs w:val="32"/>
        </w:rPr>
        <w:t>:1</w:t>
      </w:r>
      <w:r>
        <w:rPr>
          <w:rFonts w:eastAsia="仿宋_GB2312" w:hint="eastAsia"/>
          <w:sz w:val="32"/>
          <w:szCs w:val="32"/>
        </w:rPr>
        <w:t>0</w:t>
      </w:r>
      <w:r>
        <w:rPr>
          <w:rFonts w:ascii="仿宋_GB2312" w:eastAsia="仿宋_GB2312" w:hint="eastAsia"/>
          <w:sz w:val="32"/>
          <w:szCs w:val="32"/>
          <w:shd w:val="clear" w:color="auto" w:fill="FFFFFF"/>
        </w:rPr>
        <w:t>前携带身份证和准考证到面试地点报到，并在工作人员引导下进入候考室。</w:t>
      </w:r>
      <w:r>
        <w:rPr>
          <w:rFonts w:ascii="仿宋_GB2312" w:eastAsia="仿宋_GB2312" w:hint="eastAsia"/>
          <w:b/>
          <w:sz w:val="32"/>
          <w:szCs w:val="32"/>
          <w:shd w:val="clear" w:color="auto" w:fill="FFFFFF"/>
        </w:rPr>
        <w:t>截至面试当天上午</w:t>
      </w:r>
      <w:r>
        <w:rPr>
          <w:rFonts w:eastAsia="仿宋_GB2312" w:hint="eastAsia"/>
          <w:sz w:val="32"/>
          <w:szCs w:val="32"/>
        </w:rPr>
        <w:t>8:30</w:t>
      </w:r>
      <w:r>
        <w:rPr>
          <w:rFonts w:ascii="仿宋_GB2312" w:eastAsia="仿宋_GB2312" w:hint="eastAsia"/>
          <w:b/>
          <w:sz w:val="32"/>
          <w:szCs w:val="32"/>
          <w:shd w:val="clear" w:color="auto" w:fill="FFFFFF"/>
        </w:rPr>
        <w:t>没有进入候考室的考生，取消考试资格。</w:t>
      </w:r>
    </w:p>
    <w:p w:rsidR="00000000" w:rsidRDefault="00164A5A">
      <w:pPr>
        <w:shd w:val="solid" w:color="FFFFFF" w:fill="auto"/>
        <w:autoSpaceDN w:val="0"/>
        <w:spacing w:line="600" w:lineRule="exact"/>
        <w:ind w:firstLine="640"/>
        <w:rPr>
          <w:rFonts w:ascii="楷体_GB2312" w:eastAsia="楷体_GB2312"/>
          <w:sz w:val="32"/>
          <w:szCs w:val="32"/>
          <w:shd w:val="clear" w:color="auto" w:fill="FFFFFF"/>
        </w:rPr>
      </w:pPr>
      <w:r>
        <w:rPr>
          <w:rFonts w:ascii="楷体_GB2312" w:eastAsia="楷体_GB2312" w:hint="eastAsia"/>
          <w:sz w:val="32"/>
          <w:szCs w:val="32"/>
          <w:shd w:val="clear" w:color="auto" w:fill="FFFFFF"/>
        </w:rPr>
        <w:t>（二）面试报到地点。</w:t>
      </w:r>
    </w:p>
    <w:p w:rsidR="00000000" w:rsidRDefault="00164A5A">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国家统计局广西调查总队</w:t>
      </w:r>
      <w:r>
        <w:rPr>
          <w:rFonts w:eastAsia="仿宋_GB2312" w:hint="eastAsia"/>
          <w:sz w:val="32"/>
          <w:szCs w:val="32"/>
        </w:rPr>
        <w:t>17</w:t>
      </w:r>
      <w:r>
        <w:rPr>
          <w:rFonts w:ascii="仿宋_GB2312" w:eastAsia="仿宋_GB2312" w:hint="eastAsia"/>
          <w:sz w:val="32"/>
          <w:szCs w:val="32"/>
          <w:shd w:val="clear" w:color="auto" w:fill="FFFFFF"/>
        </w:rPr>
        <w:t>楼</w:t>
      </w:r>
      <w:r>
        <w:rPr>
          <w:rFonts w:ascii="仿宋_GB2312" w:eastAsia="仿宋_GB2312" w:hint="eastAsia"/>
          <w:sz w:val="32"/>
          <w:szCs w:val="32"/>
          <w:shd w:val="clear" w:color="auto" w:fill="FFFFFF"/>
        </w:rPr>
        <w:t>会议室（</w:t>
      </w:r>
      <w:r>
        <w:rPr>
          <w:rFonts w:ascii="仿宋_GB2312" w:eastAsia="仿宋_GB2312" w:hint="eastAsia"/>
          <w:sz w:val="32"/>
          <w:szCs w:val="32"/>
          <w:shd w:val="clear" w:color="auto" w:fill="FFFFFF"/>
        </w:rPr>
        <w:t>南宁市青秀区佛子岭路</w:t>
      </w:r>
      <w:r>
        <w:rPr>
          <w:rFonts w:eastAsia="仿宋_GB2312" w:hint="eastAsia"/>
          <w:sz w:val="32"/>
          <w:szCs w:val="32"/>
        </w:rPr>
        <w:t>36</w:t>
      </w:r>
      <w:r>
        <w:rPr>
          <w:rFonts w:ascii="仿宋_GB2312" w:eastAsia="仿宋_GB2312" w:hint="eastAsia"/>
          <w:sz w:val="32"/>
          <w:szCs w:val="32"/>
          <w:shd w:val="clear" w:color="auto" w:fill="FFFFFF"/>
        </w:rPr>
        <w:t>号）。请考生注意当天路线引导指示牌。</w:t>
      </w:r>
    </w:p>
    <w:p w:rsidR="00000000" w:rsidRDefault="00164A5A">
      <w:pPr>
        <w:spacing w:line="60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体检和考察</w:t>
      </w:r>
    </w:p>
    <w:p w:rsidR="00000000" w:rsidRDefault="00164A5A">
      <w:pPr>
        <w:snapToGrid w:val="0"/>
        <w:spacing w:line="600" w:lineRule="exact"/>
        <w:ind w:firstLineChars="192" w:firstLine="614"/>
        <w:rPr>
          <w:rFonts w:ascii="楷体_GB2312" w:eastAsia="楷体_GB2312"/>
          <w:sz w:val="32"/>
          <w:szCs w:val="32"/>
        </w:rPr>
      </w:pPr>
      <w:r>
        <w:rPr>
          <w:rFonts w:ascii="楷体_GB2312" w:eastAsia="楷体_GB2312" w:hint="eastAsia"/>
          <w:sz w:val="32"/>
          <w:szCs w:val="32"/>
        </w:rPr>
        <w:t>（一）综合成绩计算方式。</w:t>
      </w:r>
    </w:p>
    <w:p w:rsidR="00000000" w:rsidRDefault="00164A5A">
      <w:pPr>
        <w:snapToGrid w:val="0"/>
        <w:spacing w:line="600" w:lineRule="exact"/>
        <w:ind w:firstLineChars="192" w:firstLine="614"/>
        <w:rPr>
          <w:rFonts w:ascii="仿宋_GB2312" w:eastAsia="仿宋_GB2312" w:hint="eastAsia"/>
          <w:sz w:val="32"/>
          <w:szCs w:val="32"/>
        </w:rPr>
      </w:pP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eastAsia="仿宋_GB2312" w:hint="eastAsia"/>
          <w:sz w:val="32"/>
          <w:szCs w:val="32"/>
        </w:rPr>
        <w:t>2</w:t>
      </w:r>
      <w:r>
        <w:rPr>
          <w:rFonts w:ascii="仿宋_GB2312" w:eastAsia="仿宋_GB2312" w:hint="eastAsia"/>
          <w:sz w:val="32"/>
          <w:szCs w:val="32"/>
        </w:rPr>
        <w:t>）×</w:t>
      </w:r>
      <w:r>
        <w:rPr>
          <w:rFonts w:eastAsia="仿宋_GB2312" w:hint="eastAsia"/>
          <w:sz w:val="32"/>
          <w:szCs w:val="32"/>
        </w:rPr>
        <w:t>50</w:t>
      </w:r>
      <w:r>
        <w:rPr>
          <w:rFonts w:ascii="仿宋_GB2312" w:eastAsia="仿宋_GB2312" w:hint="eastAsia"/>
          <w:sz w:val="32"/>
          <w:szCs w:val="32"/>
        </w:rPr>
        <w:t xml:space="preserve">% + </w:t>
      </w:r>
      <w:r>
        <w:rPr>
          <w:rFonts w:ascii="仿宋_GB2312" w:eastAsia="仿宋_GB2312" w:hint="eastAsia"/>
          <w:sz w:val="32"/>
          <w:szCs w:val="32"/>
        </w:rPr>
        <w:t>面试成绩×</w:t>
      </w:r>
      <w:r>
        <w:rPr>
          <w:rFonts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w:t>
      </w:r>
    </w:p>
    <w:p w:rsidR="00000000" w:rsidRDefault="00164A5A">
      <w:pPr>
        <w:spacing w:line="600" w:lineRule="exact"/>
        <w:ind w:firstLineChars="200" w:firstLine="640"/>
        <w:rPr>
          <w:rFonts w:ascii="楷体_GB2312" w:eastAsia="楷体_GB2312"/>
          <w:sz w:val="32"/>
          <w:szCs w:val="32"/>
        </w:rPr>
      </w:pPr>
      <w:r>
        <w:rPr>
          <w:rFonts w:ascii="楷体_GB2312" w:eastAsia="楷体_GB2312" w:hint="eastAsia"/>
          <w:sz w:val="32"/>
          <w:szCs w:val="32"/>
        </w:rPr>
        <w:t>（二）体检和考察人选的确定。</w:t>
      </w:r>
    </w:p>
    <w:p w:rsidR="00000000" w:rsidRDefault="00164A5A">
      <w:pPr>
        <w:spacing w:line="600" w:lineRule="exact"/>
        <w:ind w:firstLineChars="200" w:firstLine="640"/>
        <w:rPr>
          <w:rFonts w:ascii="楷体_GB2312" w:eastAsia="楷体_GB2312" w:hint="eastAsia"/>
          <w:sz w:val="32"/>
          <w:szCs w:val="32"/>
        </w:rPr>
      </w:pPr>
      <w:r>
        <w:rPr>
          <w:rFonts w:ascii="仿宋_GB2312" w:eastAsia="仿宋_GB2312" w:hint="eastAsia"/>
          <w:sz w:val="32"/>
          <w:szCs w:val="32"/>
        </w:rPr>
        <w:t>参加面试人数与录用计划数比例达到</w:t>
      </w:r>
      <w:r>
        <w:rPr>
          <w:rFonts w:eastAsia="仿宋_GB2312" w:hint="eastAsia"/>
          <w:sz w:val="32"/>
          <w:szCs w:val="32"/>
        </w:rPr>
        <w:t>3:1</w:t>
      </w:r>
      <w:r>
        <w:rPr>
          <w:rFonts w:ascii="仿宋_GB2312" w:eastAsia="仿宋_GB2312" w:hint="eastAsia"/>
          <w:sz w:val="32"/>
          <w:szCs w:val="32"/>
        </w:rPr>
        <w:t>及以上的，面试后应按综合成绩从高到低的顺序</w:t>
      </w:r>
      <w:r>
        <w:rPr>
          <w:rFonts w:eastAsia="仿宋_GB2312" w:hint="eastAsia"/>
          <w:sz w:val="32"/>
          <w:szCs w:val="32"/>
        </w:rPr>
        <w:t>1:1</w:t>
      </w:r>
      <w:r>
        <w:rPr>
          <w:rFonts w:ascii="仿宋_GB2312" w:eastAsia="仿宋_GB2312" w:hint="eastAsia"/>
          <w:sz w:val="32"/>
          <w:szCs w:val="32"/>
        </w:rPr>
        <w:t>确定考察和体检人选；</w:t>
      </w:r>
      <w:r>
        <w:rPr>
          <w:rFonts w:ascii="仿宋_GB2312" w:eastAsia="仿宋_GB2312" w:hAnsi="黑体" w:hint="eastAsia"/>
          <w:sz w:val="32"/>
          <w:szCs w:val="32"/>
        </w:rPr>
        <w:t>比例低于</w:t>
      </w:r>
      <w:r>
        <w:rPr>
          <w:rFonts w:eastAsia="仿宋_GB2312" w:hint="eastAsia"/>
          <w:sz w:val="32"/>
          <w:szCs w:val="32"/>
        </w:rPr>
        <w:t>3:1</w:t>
      </w:r>
      <w:r>
        <w:rPr>
          <w:rFonts w:ascii="仿宋_GB2312" w:eastAsia="仿宋_GB2312" w:hAnsi="黑体" w:hint="eastAsia"/>
          <w:sz w:val="32"/>
          <w:szCs w:val="32"/>
        </w:rPr>
        <w:t>的，考生面试成绩应达到</w:t>
      </w:r>
      <w:r>
        <w:rPr>
          <w:rFonts w:eastAsia="仿宋_GB2312" w:hint="eastAsia"/>
          <w:sz w:val="32"/>
          <w:szCs w:val="32"/>
        </w:rPr>
        <w:t>60</w:t>
      </w:r>
      <w:r>
        <w:rPr>
          <w:rFonts w:ascii="仿宋_GB2312" w:eastAsia="仿宋_GB2312" w:hAnsi="黑体" w:hint="eastAsia"/>
          <w:sz w:val="32"/>
          <w:szCs w:val="32"/>
        </w:rPr>
        <w:t>分，方可进入考察和体检。</w:t>
      </w:r>
    </w:p>
    <w:p w:rsidR="00000000" w:rsidRDefault="00164A5A">
      <w:pPr>
        <w:spacing w:line="600" w:lineRule="exact"/>
        <w:ind w:firstLineChars="200" w:firstLine="640"/>
        <w:rPr>
          <w:rFonts w:ascii="楷体_GB2312" w:eastAsia="楷体_GB2312"/>
          <w:sz w:val="32"/>
          <w:szCs w:val="32"/>
          <w:u w:val="single"/>
        </w:rPr>
      </w:pPr>
      <w:r>
        <w:rPr>
          <w:rFonts w:ascii="楷体_GB2312" w:eastAsia="楷体_GB2312" w:hint="eastAsia"/>
          <w:sz w:val="32"/>
          <w:szCs w:val="32"/>
        </w:rPr>
        <w:t>（三）体检。</w:t>
      </w:r>
    </w:p>
    <w:p w:rsidR="00000000" w:rsidRDefault="00164A5A">
      <w:pPr>
        <w:pStyle w:val="a3"/>
        <w:spacing w:line="600" w:lineRule="exact"/>
        <w:rPr>
          <w:rFonts w:ascii="仿宋_GB2312" w:eastAsia="仿宋_GB2312" w:hint="eastAsia"/>
          <w:szCs w:val="32"/>
          <w:shd w:val="clear" w:color="auto" w:fill="FFFFFF"/>
        </w:rPr>
      </w:pPr>
      <w:r>
        <w:rPr>
          <w:rFonts w:ascii="仿宋_GB2312" w:eastAsia="仿宋_GB2312" w:hint="eastAsia"/>
          <w:szCs w:val="32"/>
          <w:shd w:val="clear" w:color="auto" w:fill="FFFFFF"/>
        </w:rPr>
        <w:t>体检于</w:t>
      </w:r>
      <w:r>
        <w:rPr>
          <w:rFonts w:eastAsia="仿宋_GB2312" w:hint="eastAsia"/>
          <w:szCs w:val="32"/>
        </w:rPr>
        <w:t>2022</w:t>
      </w:r>
      <w:r>
        <w:rPr>
          <w:rFonts w:ascii="仿宋_GB2312" w:eastAsia="仿宋_GB2312" w:hint="eastAsia"/>
          <w:b/>
          <w:bCs/>
          <w:szCs w:val="32"/>
          <w:shd w:val="clear" w:color="auto" w:fill="FFFFFF"/>
        </w:rPr>
        <w:t>年</w:t>
      </w:r>
      <w:r>
        <w:rPr>
          <w:rFonts w:eastAsia="仿宋_GB2312"/>
          <w:szCs w:val="32"/>
          <w:lang w:val="en"/>
        </w:rPr>
        <w:t>6</w:t>
      </w:r>
      <w:r>
        <w:rPr>
          <w:rFonts w:ascii="仿宋_GB2312" w:eastAsia="仿宋_GB2312" w:hint="eastAsia"/>
          <w:b/>
          <w:bCs/>
          <w:szCs w:val="32"/>
          <w:shd w:val="clear" w:color="auto" w:fill="FFFFFF"/>
        </w:rPr>
        <w:t>月</w:t>
      </w:r>
      <w:r>
        <w:rPr>
          <w:rFonts w:eastAsia="仿宋_GB2312"/>
          <w:szCs w:val="32"/>
          <w:lang w:val="en"/>
        </w:rPr>
        <w:t>27</w:t>
      </w:r>
      <w:r>
        <w:rPr>
          <w:rFonts w:ascii="仿宋_GB2312" w:eastAsia="仿宋_GB2312" w:hint="eastAsia"/>
          <w:b/>
          <w:bCs/>
          <w:szCs w:val="32"/>
          <w:shd w:val="clear" w:color="auto" w:fill="FFFFFF"/>
        </w:rPr>
        <w:t>日</w:t>
      </w:r>
      <w:r>
        <w:rPr>
          <w:rFonts w:ascii="仿宋_GB2312" w:eastAsia="仿宋_GB2312" w:hint="eastAsia"/>
          <w:szCs w:val="32"/>
          <w:shd w:val="clear" w:color="auto" w:fill="FFFFFF"/>
        </w:rPr>
        <w:t>进行，请于当天上午</w:t>
      </w:r>
      <w:r>
        <w:rPr>
          <w:rFonts w:eastAsia="仿宋_GB2312" w:hint="eastAsia"/>
          <w:szCs w:val="32"/>
        </w:rPr>
        <w:t>7</w:t>
      </w:r>
      <w:r>
        <w:rPr>
          <w:rFonts w:ascii="仿宋_GB2312" w:eastAsia="仿宋_GB2312" w:hint="eastAsia"/>
          <w:szCs w:val="32"/>
          <w:shd w:val="clear" w:color="auto" w:fill="FFFFFF"/>
        </w:rPr>
        <w:t>点在</w:t>
      </w:r>
      <w:r>
        <w:rPr>
          <w:rFonts w:ascii="仿宋_GB2312" w:eastAsia="仿宋_GB2312" w:hint="eastAsia"/>
          <w:b/>
          <w:szCs w:val="32"/>
          <w:shd w:val="clear" w:color="auto" w:fill="FFFFFF"/>
        </w:rPr>
        <w:t>国家统计局广西调查总队办公楼一楼大厅</w:t>
      </w:r>
      <w:r>
        <w:rPr>
          <w:rFonts w:ascii="仿宋_GB2312" w:eastAsia="仿宋_GB2312" w:hint="eastAsia"/>
          <w:szCs w:val="32"/>
          <w:shd w:val="clear" w:color="auto" w:fill="FFFFFF"/>
        </w:rPr>
        <w:t>集合，届时统一前往，请考生合</w:t>
      </w:r>
      <w:r>
        <w:rPr>
          <w:rFonts w:ascii="仿宋_GB2312" w:eastAsia="仿宋_GB2312" w:hint="eastAsia"/>
          <w:szCs w:val="32"/>
          <w:shd w:val="clear" w:color="auto" w:fill="FFFFFF"/>
        </w:rPr>
        <w:t>理安排好行程，注意安全。体检费用由</w:t>
      </w:r>
      <w:r>
        <w:rPr>
          <w:rFonts w:eastAsia="仿宋_GB2312" w:hint="eastAsia"/>
          <w:szCs w:val="32"/>
          <w:shd w:val="clear" w:color="auto" w:fill="FFFFFF"/>
        </w:rPr>
        <w:t>招录</w:t>
      </w:r>
      <w:r>
        <w:rPr>
          <w:rFonts w:eastAsia="仿宋_GB2312" w:hint="eastAsia"/>
          <w:szCs w:val="32"/>
          <w:shd w:val="clear" w:color="auto" w:fill="FFFFFF"/>
        </w:rPr>
        <w:t>机关</w:t>
      </w:r>
      <w:r>
        <w:rPr>
          <w:rFonts w:ascii="仿宋_GB2312" w:eastAsia="仿宋_GB2312" w:hint="eastAsia"/>
          <w:szCs w:val="32"/>
          <w:shd w:val="clear" w:color="auto" w:fill="FFFFFF"/>
        </w:rPr>
        <w:t>国家</w:t>
      </w:r>
      <w:r>
        <w:rPr>
          <w:rFonts w:ascii="仿宋_GB2312" w:eastAsia="仿宋_GB2312"/>
          <w:szCs w:val="32"/>
          <w:shd w:val="clear" w:color="auto" w:fill="FFFFFF"/>
        </w:rPr>
        <w:t>统计局广</w:t>
      </w:r>
      <w:r>
        <w:rPr>
          <w:rFonts w:ascii="仿宋_GB2312" w:eastAsia="仿宋_GB2312" w:hint="eastAsia"/>
          <w:szCs w:val="32"/>
          <w:shd w:val="clear" w:color="auto" w:fill="FFFFFF"/>
        </w:rPr>
        <w:t>西</w:t>
      </w:r>
      <w:r>
        <w:rPr>
          <w:rFonts w:ascii="仿宋_GB2312" w:eastAsia="仿宋_GB2312"/>
          <w:szCs w:val="32"/>
          <w:shd w:val="clear" w:color="auto" w:fill="FFFFFF"/>
        </w:rPr>
        <w:t>调查总队</w:t>
      </w:r>
      <w:r>
        <w:rPr>
          <w:rFonts w:ascii="仿宋_GB2312" w:eastAsia="仿宋_GB2312" w:hint="eastAsia"/>
          <w:szCs w:val="32"/>
          <w:shd w:val="clear" w:color="auto" w:fill="FFFFFF"/>
        </w:rPr>
        <w:t>承担。</w:t>
      </w:r>
    </w:p>
    <w:p w:rsidR="00000000" w:rsidRDefault="00164A5A">
      <w:pPr>
        <w:spacing w:line="600" w:lineRule="exact"/>
        <w:ind w:firstLine="600"/>
        <w:rPr>
          <w:rFonts w:ascii="楷体_GB2312" w:eastAsia="楷体_GB2312"/>
          <w:sz w:val="32"/>
          <w:szCs w:val="32"/>
        </w:rPr>
      </w:pPr>
      <w:r>
        <w:rPr>
          <w:rFonts w:ascii="楷体_GB2312" w:eastAsia="楷体_GB2312" w:hint="eastAsia"/>
          <w:sz w:val="32"/>
          <w:szCs w:val="32"/>
        </w:rPr>
        <w:t>（四）考察。</w:t>
      </w:r>
    </w:p>
    <w:p w:rsidR="00000000" w:rsidRDefault="00164A5A">
      <w:pPr>
        <w:spacing w:line="600" w:lineRule="exact"/>
        <w:ind w:firstLine="600"/>
        <w:rPr>
          <w:rFonts w:ascii="仿宋_GB2312" w:eastAsia="仿宋_GB2312"/>
          <w:sz w:val="32"/>
          <w:szCs w:val="32"/>
        </w:rPr>
      </w:pPr>
      <w:r>
        <w:rPr>
          <w:rFonts w:ascii="仿宋_GB2312" w:eastAsia="仿宋_GB2312" w:hint="eastAsia"/>
          <w:sz w:val="32"/>
          <w:szCs w:val="32"/>
        </w:rPr>
        <w:t>采取</w:t>
      </w:r>
      <w:r>
        <w:rPr>
          <w:rFonts w:ascii="仿宋_GB2312" w:eastAsia="仿宋_GB2312" w:hAnsi="黑体" w:hint="eastAsia"/>
          <w:sz w:val="32"/>
          <w:szCs w:val="32"/>
        </w:rPr>
        <w:t>个别谈话、实地走访、严格审核人事档案、同本人面谈、</w:t>
      </w:r>
      <w:r>
        <w:rPr>
          <w:rFonts w:ascii="仿宋_GB2312" w:eastAsia="仿宋_GB2312" w:hAnsi="黑体"/>
          <w:sz w:val="32"/>
          <w:szCs w:val="32"/>
        </w:rPr>
        <w:t>查询社会信用记录</w:t>
      </w:r>
      <w:r>
        <w:rPr>
          <w:rFonts w:ascii="仿宋_GB2312" w:eastAsia="仿宋_GB2312" w:hAnsi="黑体" w:hint="eastAsia"/>
          <w:sz w:val="32"/>
          <w:szCs w:val="32"/>
        </w:rPr>
        <w:t>等</w:t>
      </w:r>
      <w:r>
        <w:rPr>
          <w:rFonts w:ascii="仿宋_GB2312" w:eastAsia="仿宋_GB2312" w:hint="eastAsia"/>
          <w:sz w:val="32"/>
          <w:szCs w:val="32"/>
        </w:rPr>
        <w:t>方法进行。</w:t>
      </w:r>
    </w:p>
    <w:p w:rsidR="00000000" w:rsidRDefault="00164A5A">
      <w:pPr>
        <w:spacing w:line="600" w:lineRule="exact"/>
        <w:ind w:firstLineChars="200" w:firstLine="640"/>
        <w:rPr>
          <w:rFonts w:eastAsia="黑体"/>
          <w:sz w:val="32"/>
          <w:szCs w:val="32"/>
        </w:rPr>
      </w:pPr>
      <w:r>
        <w:rPr>
          <w:rFonts w:eastAsia="黑体" w:hint="eastAsia"/>
          <w:sz w:val="32"/>
          <w:szCs w:val="32"/>
        </w:rPr>
        <w:lastRenderedPageBreak/>
        <w:t>六、注意事项</w:t>
      </w:r>
    </w:p>
    <w:p w:rsidR="00000000" w:rsidRDefault="00164A5A">
      <w:pPr>
        <w:spacing w:line="580" w:lineRule="exact"/>
        <w:ind w:firstLineChars="200" w:firstLine="640"/>
        <w:rPr>
          <w:rFonts w:eastAsia="仿宋_GB2312"/>
          <w:sz w:val="32"/>
          <w:szCs w:val="32"/>
        </w:rPr>
      </w:pPr>
      <w:r>
        <w:rPr>
          <w:rFonts w:eastAsia="仿宋_GB2312" w:hint="eastAsia"/>
          <w:sz w:val="32"/>
          <w:szCs w:val="32"/>
        </w:rPr>
        <w:t>（一）根据新冠肺炎疫情防控工作有关要求，参加面试的考生到考点</w:t>
      </w:r>
      <w:r>
        <w:rPr>
          <w:rFonts w:eastAsia="仿宋_GB2312" w:hint="eastAsia"/>
          <w:sz w:val="32"/>
          <w:szCs w:val="32"/>
        </w:rPr>
        <w:t>报到时须提供健康码“绿码”、</w:t>
      </w:r>
      <w:r>
        <w:rPr>
          <w:rFonts w:eastAsia="仿宋_GB2312"/>
          <w:sz w:val="32"/>
          <w:szCs w:val="32"/>
        </w:rPr>
        <w:t>行程码</w:t>
      </w:r>
      <w:r>
        <w:rPr>
          <w:rFonts w:eastAsia="仿宋_GB2312" w:hint="eastAsia"/>
          <w:sz w:val="32"/>
          <w:szCs w:val="32"/>
        </w:rPr>
        <w:t>“绿码”</w:t>
      </w:r>
      <w:r>
        <w:rPr>
          <w:rFonts w:ascii="仿宋_GB2312" w:eastAsia="仿宋_GB2312" w:hint="eastAsia"/>
          <w:sz w:val="32"/>
          <w:szCs w:val="32"/>
        </w:rPr>
        <w:t>及</w:t>
      </w:r>
      <w:r>
        <w:rPr>
          <w:rFonts w:eastAsia="仿宋_GB2312" w:hint="eastAsia"/>
          <w:sz w:val="32"/>
          <w:szCs w:val="32"/>
        </w:rPr>
        <w:t>48</w:t>
      </w:r>
      <w:r>
        <w:rPr>
          <w:rFonts w:ascii="仿宋_GB2312" w:eastAsia="仿宋_GB2312" w:hint="eastAsia"/>
          <w:sz w:val="32"/>
          <w:szCs w:val="32"/>
        </w:rPr>
        <w:t>小时内新冠病毒核酸检测阴性证明，自备口罩（不带呼</w:t>
      </w:r>
      <w:r>
        <w:rPr>
          <w:rFonts w:eastAsia="仿宋_GB2312" w:hint="eastAsia"/>
          <w:sz w:val="32"/>
          <w:szCs w:val="32"/>
        </w:rPr>
        <w:t>吸阀），按要求测量体温，考试、体检期间全程佩戴口罩。</w:t>
      </w:r>
    </w:p>
    <w:p w:rsidR="00000000" w:rsidRDefault="00164A5A">
      <w:pPr>
        <w:spacing w:line="580" w:lineRule="exact"/>
        <w:ind w:firstLineChars="200" w:firstLine="640"/>
        <w:rPr>
          <w:rFonts w:eastAsia="仿宋_GB2312"/>
          <w:sz w:val="32"/>
          <w:szCs w:val="32"/>
        </w:rPr>
      </w:pPr>
      <w:r>
        <w:rPr>
          <w:rFonts w:eastAsia="仿宋_GB2312" w:hint="eastAsia"/>
          <w:sz w:val="32"/>
          <w:szCs w:val="32"/>
        </w:rPr>
        <w:t>（二）对持非“绿码”</w:t>
      </w:r>
      <w:r>
        <w:rPr>
          <w:rFonts w:ascii="仿宋_GB2312" w:eastAsia="仿宋_GB2312" w:hint="eastAsia"/>
          <w:sz w:val="32"/>
          <w:szCs w:val="32"/>
        </w:rPr>
        <w:t>、面试当天体温超过</w:t>
      </w:r>
      <w:r>
        <w:rPr>
          <w:rFonts w:eastAsia="仿宋_GB2312" w:hint="eastAsia"/>
          <w:sz w:val="32"/>
          <w:szCs w:val="32"/>
        </w:rPr>
        <w:t>37.3</w:t>
      </w:r>
      <w:r>
        <w:rPr>
          <w:rFonts w:ascii="仿宋_GB2312" w:eastAsia="仿宋_GB2312" w:hint="eastAsia"/>
          <w:sz w:val="32"/>
          <w:szCs w:val="32"/>
        </w:rPr>
        <w:t>℃、来自国内疫情中高风险地区、面试前</w:t>
      </w:r>
      <w:r>
        <w:rPr>
          <w:rFonts w:eastAsia="仿宋_GB2312" w:hint="eastAsia"/>
          <w:sz w:val="32"/>
          <w:szCs w:val="32"/>
        </w:rPr>
        <w:t>14</w:t>
      </w:r>
      <w:r>
        <w:rPr>
          <w:rFonts w:ascii="仿宋_GB2312" w:eastAsia="仿宋_GB2312" w:hint="eastAsia"/>
          <w:sz w:val="32"/>
          <w:szCs w:val="32"/>
        </w:rPr>
        <w:t>天内有国（境）外旅居史或与新冠肺</w:t>
      </w:r>
      <w:r>
        <w:rPr>
          <w:rFonts w:ascii="仿宋_GB2312" w:eastAsia="仿宋_GB2312" w:hint="eastAsia"/>
          <w:sz w:val="32"/>
          <w:szCs w:val="32"/>
        </w:rPr>
        <w:t>炎确诊或疑似病例有密切接触史等情形的考生，须严格遵守</w:t>
      </w:r>
      <w:r>
        <w:rPr>
          <w:rFonts w:ascii="仿宋_GB2312" w:eastAsia="仿宋_GB2312" w:hint="eastAsia"/>
          <w:sz w:val="32"/>
          <w:szCs w:val="32"/>
        </w:rPr>
        <w:t>南宁</w:t>
      </w:r>
      <w:r>
        <w:rPr>
          <w:rFonts w:ascii="仿宋_GB2312" w:eastAsia="仿宋_GB2312" w:hint="eastAsia"/>
          <w:sz w:val="32"/>
          <w:szCs w:val="32"/>
        </w:rPr>
        <w:t>市疫情防控政策要求，需要集</w:t>
      </w:r>
      <w:r>
        <w:rPr>
          <w:rFonts w:eastAsia="仿宋_GB2312" w:hint="eastAsia"/>
          <w:sz w:val="32"/>
          <w:szCs w:val="32"/>
        </w:rPr>
        <w:t>中隔离观察的，预留充足时间进行集中隔离观察。</w:t>
      </w:r>
    </w:p>
    <w:p w:rsidR="00000000" w:rsidRDefault="00164A5A">
      <w:pPr>
        <w:spacing w:line="580" w:lineRule="exact"/>
        <w:ind w:firstLineChars="200" w:firstLine="640"/>
        <w:rPr>
          <w:rFonts w:ascii="仿宋_GB2312" w:eastAsia="仿宋_GB2312" w:hint="eastAsia"/>
          <w:sz w:val="32"/>
          <w:szCs w:val="32"/>
        </w:rPr>
      </w:pPr>
      <w:r>
        <w:rPr>
          <w:rFonts w:eastAsia="仿宋_GB2312" w:hint="eastAsia"/>
          <w:sz w:val="32"/>
          <w:szCs w:val="32"/>
        </w:rPr>
        <w:t>（三）考生近期如感到身体不适，应提前到</w:t>
      </w:r>
      <w:r>
        <w:rPr>
          <w:rFonts w:eastAsia="仿宋_GB2312"/>
          <w:sz w:val="32"/>
          <w:szCs w:val="32"/>
        </w:rPr>
        <w:t>正规医院</w:t>
      </w:r>
      <w:r>
        <w:rPr>
          <w:rFonts w:eastAsia="仿宋_GB2312" w:hint="eastAsia"/>
          <w:sz w:val="32"/>
          <w:szCs w:val="32"/>
        </w:rPr>
        <w:t>做好健康检查，积极治疗，并准备</w:t>
      </w:r>
      <w:r>
        <w:rPr>
          <w:rFonts w:eastAsia="仿宋_GB2312"/>
          <w:sz w:val="32"/>
          <w:szCs w:val="32"/>
        </w:rPr>
        <w:t>好有关检查报告</w:t>
      </w:r>
      <w:r>
        <w:rPr>
          <w:rFonts w:eastAsia="仿宋_GB2312" w:hint="eastAsia"/>
          <w:sz w:val="32"/>
          <w:szCs w:val="32"/>
        </w:rPr>
        <w:t>和</w:t>
      </w:r>
      <w:r>
        <w:rPr>
          <w:rFonts w:eastAsia="仿宋_GB2312"/>
          <w:sz w:val="32"/>
          <w:szCs w:val="32"/>
        </w:rPr>
        <w:t>诊断证明</w:t>
      </w:r>
      <w:r>
        <w:rPr>
          <w:rFonts w:eastAsia="仿宋_GB2312" w:hint="eastAsia"/>
          <w:sz w:val="32"/>
          <w:szCs w:val="32"/>
        </w:rPr>
        <w:t>，确保能够顺利参加面试。</w:t>
      </w:r>
      <w:r>
        <w:rPr>
          <w:rFonts w:ascii="仿宋_GB2312" w:eastAsia="仿宋_GB2312" w:hint="eastAsia"/>
          <w:sz w:val="32"/>
          <w:szCs w:val="32"/>
        </w:rPr>
        <w:t>面试当天体温超过</w:t>
      </w:r>
      <w:r>
        <w:rPr>
          <w:rFonts w:ascii="仿宋_GB2312" w:eastAsia="仿宋_GB2312" w:hint="eastAsia"/>
          <w:sz w:val="32"/>
          <w:szCs w:val="32"/>
        </w:rPr>
        <w:t>37.3</w:t>
      </w:r>
      <w:r>
        <w:rPr>
          <w:rFonts w:ascii="仿宋_GB2312" w:eastAsia="仿宋_GB2312" w:hint="eastAsia"/>
          <w:sz w:val="32"/>
          <w:szCs w:val="32"/>
        </w:rPr>
        <w:t>℃或经现场卫生防疫人员确认有可疑症状的考生，不再参加当日面试，面试时间另行安排。</w:t>
      </w:r>
    </w:p>
    <w:p w:rsidR="00000000" w:rsidRDefault="00164A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（四）面试前，考生所在地被列为疫情中高风险地区且采取封闭管控的，考生应提前向我单位提出申请，</w:t>
      </w:r>
      <w:r>
        <w:rPr>
          <w:rFonts w:ascii="仿宋_GB2312" w:eastAsia="仿宋_GB2312" w:hint="eastAsia"/>
          <w:sz w:val="32"/>
          <w:szCs w:val="32"/>
        </w:rPr>
        <w:t>可视情况采取录像、视频面试等方式</w:t>
      </w:r>
      <w:r>
        <w:rPr>
          <w:rFonts w:ascii="仿宋_GB2312" w:eastAsia="仿宋_GB2312" w:hint="eastAsia"/>
          <w:sz w:val="32"/>
          <w:szCs w:val="32"/>
        </w:rPr>
        <w:t>。</w:t>
      </w:r>
    </w:p>
    <w:p w:rsidR="00000000" w:rsidRDefault="00164A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（五）考生不要相互交流与考</w:t>
      </w:r>
      <w:r>
        <w:rPr>
          <w:rFonts w:ascii="仿宋_GB2312" w:eastAsia="仿宋_GB2312" w:hint="eastAsia"/>
          <w:sz w:val="32"/>
          <w:szCs w:val="32"/>
        </w:rPr>
        <w:t>试有关的信息，以免将来引起纠纷和诉讼。</w:t>
      </w:r>
    </w:p>
    <w:p w:rsidR="00000000" w:rsidRDefault="00164A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（六）广西区外考生返桂来桂人员须提前</w:t>
      </w:r>
      <w:r>
        <w:rPr>
          <w:rFonts w:ascii="仿宋_GB2312" w:eastAsia="仿宋_GB2312" w:hint="eastAsia"/>
          <w:sz w:val="32"/>
          <w:szCs w:val="32"/>
        </w:rPr>
        <w:t xml:space="preserve"> 24 </w:t>
      </w:r>
      <w:r>
        <w:rPr>
          <w:rFonts w:ascii="仿宋_GB2312" w:eastAsia="仿宋_GB2312" w:hint="eastAsia"/>
          <w:sz w:val="32"/>
          <w:szCs w:val="32"/>
        </w:rPr>
        <w:t>小时向目的地社区</w:t>
      </w:r>
      <w:r>
        <w:rPr>
          <w:rFonts w:ascii="仿宋_GB2312" w:eastAsia="仿宋_GB2312" w:hint="eastAsia"/>
          <w:sz w:val="32"/>
          <w:szCs w:val="32"/>
        </w:rPr>
        <w:t>(</w:t>
      </w:r>
      <w:r>
        <w:rPr>
          <w:rFonts w:ascii="仿宋_GB2312" w:eastAsia="仿宋_GB2312" w:hint="eastAsia"/>
          <w:sz w:val="32"/>
          <w:szCs w:val="32"/>
        </w:rPr>
        <w:t>南宁青秀区百花岭社区</w:t>
      </w:r>
      <w:r>
        <w:rPr>
          <w:rFonts w:ascii="仿宋_GB2312" w:eastAsia="仿宋_GB2312" w:hint="eastAsia"/>
          <w:sz w:val="32"/>
          <w:szCs w:val="32"/>
        </w:rPr>
        <w:t>)</w:t>
      </w:r>
      <w:r>
        <w:rPr>
          <w:rFonts w:ascii="仿宋_GB2312" w:eastAsia="仿宋_GB2312" w:hint="eastAsia"/>
          <w:sz w:val="32"/>
          <w:szCs w:val="32"/>
        </w:rPr>
        <w:t>报备</w:t>
      </w:r>
      <w:r>
        <w:rPr>
          <w:rFonts w:ascii="仿宋_GB2312" w:eastAsia="仿宋_GB2312" w:hint="eastAsia"/>
          <w:sz w:val="32"/>
          <w:szCs w:val="32"/>
        </w:rPr>
        <w:t>,</w:t>
      </w:r>
      <w:r>
        <w:rPr>
          <w:rFonts w:ascii="仿宋_GB2312" w:eastAsia="仿宋_GB2312" w:hint="eastAsia"/>
          <w:sz w:val="32"/>
          <w:szCs w:val="32"/>
        </w:rPr>
        <w:t>纳入社区管理</w:t>
      </w:r>
      <w:r>
        <w:rPr>
          <w:rFonts w:ascii="仿宋_GB2312" w:eastAsia="仿宋_GB2312" w:hint="eastAsia"/>
          <w:sz w:val="32"/>
          <w:szCs w:val="32"/>
        </w:rPr>
        <w:t>,</w:t>
      </w:r>
      <w:r>
        <w:rPr>
          <w:rFonts w:ascii="仿宋_GB2312" w:eastAsia="仿宋_GB2312" w:hint="eastAsia"/>
          <w:sz w:val="32"/>
          <w:szCs w:val="32"/>
        </w:rPr>
        <w:t>接受健康管理服务。广西区内非在邕考生来邕时，也须进行报</w:t>
      </w:r>
      <w:r>
        <w:rPr>
          <w:rFonts w:ascii="仿宋_GB2312" w:eastAsia="仿宋_GB2312" w:hint="eastAsia"/>
          <w:sz w:val="32"/>
          <w:szCs w:val="32"/>
        </w:rPr>
        <w:lastRenderedPageBreak/>
        <w:t>备。以上报备方式为：点击微信小程序“智慧防疫”平台，实名认证登录后，在“热门服务”栏目中选择“入邕报备”，点击“前往健康南宁报备”，再次手机实名认证，然后点击“提交入邕报备”，并按照要求完善报备信息，最后在“我的报备”中查看报备情况。</w:t>
      </w:r>
    </w:p>
    <w:p w:rsidR="00000000" w:rsidRDefault="00164A5A">
      <w:pPr>
        <w:spacing w:line="58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w:t>
      </w:r>
      <w:r>
        <w:rPr>
          <w:rFonts w:ascii="仿宋_GB2312" w:eastAsia="仿宋_GB2312" w:hint="eastAsia"/>
          <w:snapToGrid w:val="0"/>
          <w:kern w:val="0"/>
          <w:sz w:val="32"/>
          <w:szCs w:val="32"/>
        </w:rPr>
        <w:t>七</w:t>
      </w:r>
      <w:r>
        <w:rPr>
          <w:rFonts w:ascii="仿宋_GB2312" w:eastAsia="仿宋_GB2312" w:hint="eastAsia"/>
          <w:snapToGrid w:val="0"/>
          <w:kern w:val="0"/>
          <w:sz w:val="32"/>
          <w:szCs w:val="32"/>
        </w:rPr>
        <w:t>）如疫情防控形势和要求出现变化，我们将相应调整面试时间等事项并及时告知，请</w:t>
      </w:r>
      <w:r>
        <w:rPr>
          <w:rFonts w:ascii="仿宋_GB2312" w:eastAsia="仿宋_GB2312" w:hint="eastAsia"/>
          <w:snapToGrid w:val="0"/>
          <w:kern w:val="0"/>
          <w:sz w:val="32"/>
          <w:szCs w:val="32"/>
        </w:rPr>
        <w:t>务必保持通讯畅通。</w:t>
      </w:r>
    </w:p>
    <w:p w:rsidR="00000000" w:rsidRDefault="00164A5A">
      <w:pPr>
        <w:spacing w:line="600" w:lineRule="exact"/>
        <w:ind w:firstLineChars="200" w:firstLine="640"/>
        <w:rPr>
          <w:rFonts w:eastAsia="仿宋_GB2312" w:hint="eastAsia"/>
          <w:sz w:val="32"/>
          <w:szCs w:val="32"/>
        </w:rPr>
      </w:pPr>
      <w:r>
        <w:rPr>
          <w:rFonts w:ascii="仿宋_GB2312" w:eastAsia="仿宋_GB2312" w:hint="eastAsia"/>
          <w:sz w:val="32"/>
          <w:szCs w:val="32"/>
        </w:rPr>
        <w:t>联系方式：</w:t>
      </w:r>
      <w:r>
        <w:rPr>
          <w:rFonts w:eastAsia="仿宋_GB2312" w:hint="eastAsia"/>
          <w:sz w:val="32"/>
          <w:szCs w:val="32"/>
        </w:rPr>
        <w:t>0771-5883827</w:t>
      </w:r>
      <w:r>
        <w:rPr>
          <w:rFonts w:eastAsia="仿宋_GB2312" w:hint="eastAsia"/>
          <w:sz w:val="32"/>
          <w:szCs w:val="32"/>
        </w:rPr>
        <w:t>、</w:t>
      </w:r>
      <w:r>
        <w:rPr>
          <w:rFonts w:eastAsia="仿宋_GB2312" w:hint="eastAsia"/>
          <w:sz w:val="32"/>
          <w:szCs w:val="32"/>
        </w:rPr>
        <w:t>5854895</w:t>
      </w:r>
      <w:r>
        <w:rPr>
          <w:rFonts w:eastAsia="仿宋_GB2312" w:hint="eastAsia"/>
          <w:sz w:val="32"/>
          <w:szCs w:val="32"/>
        </w:rPr>
        <w:t>。</w:t>
      </w:r>
    </w:p>
    <w:p w:rsidR="00000000" w:rsidRDefault="00164A5A">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欢迎各位考生对我们的工作进行监督。</w:t>
      </w:r>
    </w:p>
    <w:p w:rsidR="00000000" w:rsidRDefault="00164A5A">
      <w:pPr>
        <w:shd w:val="solid" w:color="FFFFFF" w:fill="auto"/>
        <w:autoSpaceDN w:val="0"/>
        <w:spacing w:line="600" w:lineRule="exact"/>
        <w:ind w:firstLine="640"/>
        <w:rPr>
          <w:rFonts w:ascii="仿宋_GB2312" w:eastAsia="仿宋_GB2312"/>
          <w:sz w:val="32"/>
          <w:szCs w:val="32"/>
          <w:shd w:val="clear" w:color="auto" w:fill="FFFFFF"/>
        </w:rPr>
      </w:pPr>
    </w:p>
    <w:p w:rsidR="00000000" w:rsidRDefault="00164A5A">
      <w:pPr>
        <w:spacing w:line="600" w:lineRule="exact"/>
        <w:ind w:firstLineChars="200" w:firstLine="640"/>
        <w:rPr>
          <w:rFonts w:ascii="仿宋_GB2312" w:eastAsia="仿宋_GB2312"/>
          <w:sz w:val="32"/>
        </w:rPr>
      </w:pPr>
      <w:r>
        <w:rPr>
          <w:rFonts w:ascii="仿宋_GB2312" w:eastAsia="仿宋_GB2312" w:hint="eastAsia"/>
          <w:sz w:val="32"/>
        </w:rPr>
        <w:t>附件：</w:t>
      </w:r>
      <w:r>
        <w:rPr>
          <w:rFonts w:ascii="仿宋_GB2312" w:eastAsia="仿宋_GB2312" w:hint="eastAsia"/>
          <w:sz w:val="32"/>
        </w:rPr>
        <w:t>1.</w:t>
      </w:r>
      <w:r>
        <w:rPr>
          <w:rFonts w:ascii="仿宋_GB2312" w:eastAsia="仿宋_GB2312" w:hint="eastAsia"/>
          <w:sz w:val="32"/>
        </w:rPr>
        <w:t>面试名单</w:t>
      </w:r>
    </w:p>
    <w:p w:rsidR="00000000" w:rsidRDefault="00164A5A">
      <w:pPr>
        <w:spacing w:line="600" w:lineRule="exact"/>
        <w:ind w:firstLineChars="500" w:firstLine="1600"/>
        <w:rPr>
          <w:rFonts w:ascii="仿宋_GB2312" w:eastAsia="仿宋_GB2312"/>
          <w:sz w:val="32"/>
        </w:rPr>
      </w:pPr>
      <w:r>
        <w:rPr>
          <w:rFonts w:ascii="仿宋_GB2312" w:eastAsia="仿宋_GB2312" w:hint="eastAsia"/>
          <w:sz w:val="32"/>
        </w:rPr>
        <w:t>2.</w:t>
      </w:r>
      <w:r>
        <w:rPr>
          <w:rFonts w:ascii="仿宋_GB2312" w:eastAsia="仿宋_GB2312" w:hint="eastAsia"/>
          <w:sz w:val="32"/>
        </w:rPr>
        <w:t>面试确认内容（样式）</w:t>
      </w:r>
    </w:p>
    <w:p w:rsidR="00000000" w:rsidRDefault="00164A5A">
      <w:pPr>
        <w:spacing w:line="600" w:lineRule="exact"/>
        <w:ind w:firstLineChars="500" w:firstLine="1600"/>
        <w:rPr>
          <w:rFonts w:ascii="仿宋_GB2312" w:eastAsia="仿宋_GB2312"/>
          <w:sz w:val="32"/>
        </w:rPr>
      </w:pPr>
      <w:r>
        <w:rPr>
          <w:rFonts w:ascii="仿宋_GB2312" w:eastAsia="仿宋_GB2312" w:hint="eastAsia"/>
          <w:sz w:val="32"/>
        </w:rPr>
        <w:t>3.</w:t>
      </w:r>
      <w:r>
        <w:rPr>
          <w:rFonts w:ascii="仿宋_GB2312" w:eastAsia="仿宋_GB2312" w:hint="eastAsia"/>
          <w:sz w:val="32"/>
        </w:rPr>
        <w:t>放弃面试资格声明（样式）</w:t>
      </w:r>
    </w:p>
    <w:p w:rsidR="00000000" w:rsidRDefault="00164A5A">
      <w:pPr>
        <w:spacing w:line="600" w:lineRule="exact"/>
        <w:ind w:firstLineChars="200" w:firstLine="640"/>
        <w:rPr>
          <w:rFonts w:ascii="仿宋_GB2312" w:eastAsia="仿宋_GB2312" w:hint="eastAsia"/>
          <w:sz w:val="32"/>
        </w:rPr>
      </w:pPr>
    </w:p>
    <w:p w:rsidR="00000000" w:rsidRDefault="00164A5A">
      <w:pPr>
        <w:shd w:val="solid" w:color="FFFFFF" w:fill="auto"/>
        <w:autoSpaceDN w:val="0"/>
        <w:spacing w:line="600" w:lineRule="exact"/>
        <w:rPr>
          <w:rFonts w:ascii="仿宋_GB2312" w:eastAsia="仿宋_GB2312"/>
          <w:sz w:val="32"/>
          <w:szCs w:val="32"/>
          <w:shd w:val="clear" w:color="auto" w:fill="FFFFFF"/>
        </w:rPr>
      </w:pPr>
    </w:p>
    <w:p w:rsidR="00000000" w:rsidRDefault="00164A5A">
      <w:pPr>
        <w:spacing w:line="600" w:lineRule="exact"/>
        <w:ind w:firstLineChars="1250" w:firstLine="4000"/>
        <w:rPr>
          <w:rFonts w:ascii="仿宋_GB2312" w:eastAsia="仿宋_GB2312"/>
          <w:sz w:val="32"/>
          <w:szCs w:val="32"/>
          <w:shd w:val="clear" w:color="auto" w:fill="FFFFFF"/>
        </w:rPr>
      </w:pPr>
      <w:r>
        <w:rPr>
          <w:rFonts w:ascii="仿宋_GB2312" w:eastAsia="仿宋_GB2312" w:hint="eastAsia"/>
          <w:sz w:val="32"/>
          <w:szCs w:val="32"/>
          <w:shd w:val="clear" w:color="auto" w:fill="FFFFFF"/>
        </w:rPr>
        <w:t>国家统计局</w:t>
      </w:r>
      <w:r>
        <w:rPr>
          <w:rFonts w:ascii="仿宋_GB2312" w:eastAsia="仿宋_GB2312" w:hint="eastAsia"/>
          <w:sz w:val="32"/>
          <w:szCs w:val="32"/>
          <w:shd w:val="clear" w:color="auto" w:fill="FFFFFF"/>
        </w:rPr>
        <w:t>广西</w:t>
      </w:r>
      <w:r>
        <w:rPr>
          <w:rFonts w:ascii="仿宋_GB2312" w:eastAsia="仿宋_GB2312" w:hint="eastAsia"/>
          <w:sz w:val="32"/>
          <w:szCs w:val="32"/>
          <w:shd w:val="clear" w:color="auto" w:fill="FFFFFF"/>
        </w:rPr>
        <w:t>调查总队</w:t>
      </w:r>
      <w:r>
        <w:rPr>
          <w:rFonts w:ascii="仿宋_GB2312" w:eastAsia="仿宋_GB2312" w:hint="eastAsia"/>
          <w:sz w:val="32"/>
          <w:szCs w:val="32"/>
          <w:shd w:val="clear" w:color="auto" w:fill="FFFFFF"/>
        </w:rPr>
        <w:t xml:space="preserve">                         </w:t>
      </w:r>
    </w:p>
    <w:p w:rsidR="00000000" w:rsidRDefault="00164A5A">
      <w:pPr>
        <w:spacing w:line="600" w:lineRule="exact"/>
        <w:rPr>
          <w:rFonts w:eastAsia="仿宋_GB2312" w:hint="eastAsia"/>
          <w:sz w:val="32"/>
          <w:szCs w:val="32"/>
          <w:shd w:val="clear" w:color="auto" w:fill="FFFFFF"/>
        </w:rPr>
      </w:pP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 xml:space="preserve">          </w:t>
      </w: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6</w:t>
      </w:r>
      <w:r>
        <w:rPr>
          <w:rFonts w:ascii="仿宋_GB2312" w:eastAsia="仿宋_GB2312" w:hint="eastAsia"/>
          <w:sz w:val="32"/>
          <w:szCs w:val="32"/>
          <w:shd w:val="clear" w:color="auto" w:fill="FFFFFF"/>
        </w:rPr>
        <w:t>月</w:t>
      </w:r>
      <w:r>
        <w:rPr>
          <w:rFonts w:ascii="仿宋_GB2312" w:eastAsia="仿宋_GB2312"/>
          <w:sz w:val="32"/>
          <w:szCs w:val="32"/>
          <w:shd w:val="clear" w:color="auto" w:fill="FFFFFF"/>
          <w:lang w:val="en"/>
        </w:rPr>
        <w:t>10</w:t>
      </w:r>
      <w:r>
        <w:rPr>
          <w:rFonts w:ascii="仿宋_GB2312" w:eastAsia="仿宋_GB2312" w:hint="eastAsia"/>
          <w:sz w:val="32"/>
          <w:szCs w:val="32"/>
          <w:shd w:val="clear" w:color="auto" w:fill="FFFFFF"/>
        </w:rPr>
        <w:t>日</w:t>
      </w:r>
      <w:r>
        <w:rPr>
          <w:rFonts w:eastAsia="仿宋_GB2312"/>
          <w:sz w:val="32"/>
          <w:szCs w:val="32"/>
          <w:shd w:val="clear" w:color="auto" w:fill="FFFFFF"/>
        </w:rPr>
        <w:br w:type="page"/>
      </w: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1</w:t>
      </w:r>
    </w:p>
    <w:p w:rsidR="00000000" w:rsidRDefault="00164A5A">
      <w:pPr>
        <w:spacing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面试名单</w:t>
      </w:r>
    </w:p>
    <w:tbl>
      <w:tblPr>
        <w:tblW w:w="8645" w:type="dxa"/>
        <w:jc w:val="center"/>
        <w:tblInd w:w="0" w:type="dxa"/>
        <w:tblLayout w:type="fixed"/>
        <w:tblLook w:val="0000" w:firstRow="0" w:lastRow="0" w:firstColumn="0" w:lastColumn="0" w:noHBand="0" w:noVBand="0"/>
      </w:tblPr>
      <w:tblGrid>
        <w:gridCol w:w="2058"/>
        <w:gridCol w:w="915"/>
        <w:gridCol w:w="1230"/>
        <w:gridCol w:w="2325"/>
        <w:gridCol w:w="1168"/>
        <w:gridCol w:w="949"/>
      </w:tblGrid>
      <w:tr w:rsidR="00000000">
        <w:trPr>
          <w:trHeight w:val="1894"/>
          <w:jc w:val="center"/>
        </w:trPr>
        <w:tc>
          <w:tcPr>
            <w:tcW w:w="205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eastAsia="黑体"/>
                <w:kern w:val="0"/>
                <w:sz w:val="28"/>
                <w:szCs w:val="28"/>
              </w:rPr>
            </w:pPr>
            <w:bookmarkStart w:id="1" w:name="RANGE!B4:F45"/>
            <w:r>
              <w:rPr>
                <w:rFonts w:eastAsia="黑体"/>
                <w:kern w:val="0"/>
                <w:sz w:val="28"/>
                <w:szCs w:val="28"/>
              </w:rPr>
              <w:t>职位</w:t>
            </w:r>
            <w:bookmarkEnd w:id="1"/>
            <w:r>
              <w:rPr>
                <w:rFonts w:eastAsia="黑体"/>
                <w:kern w:val="0"/>
                <w:sz w:val="28"/>
                <w:szCs w:val="28"/>
              </w:rPr>
              <w:t>名称及</w:t>
            </w:r>
          </w:p>
          <w:p w:rsidR="00000000" w:rsidRDefault="00164A5A">
            <w:pPr>
              <w:widowControl/>
              <w:autoSpaceDN w:val="0"/>
              <w:spacing w:line="528" w:lineRule="auto"/>
              <w:jc w:val="center"/>
              <w:rPr>
                <w:sz w:val="28"/>
                <w:szCs w:val="28"/>
              </w:rPr>
            </w:pPr>
            <w:r>
              <w:rPr>
                <w:rFonts w:eastAsia="黑体"/>
                <w:kern w:val="0"/>
                <w:sz w:val="28"/>
                <w:szCs w:val="28"/>
              </w:rPr>
              <w:t>代码</w:t>
            </w:r>
          </w:p>
        </w:tc>
        <w:tc>
          <w:tcPr>
            <w:tcW w:w="91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400" w:lineRule="exact"/>
              <w:jc w:val="center"/>
              <w:rPr>
                <w:rFonts w:eastAsia="黑体"/>
                <w:kern w:val="0"/>
                <w:sz w:val="28"/>
                <w:szCs w:val="28"/>
              </w:rPr>
            </w:pPr>
            <w:r>
              <w:rPr>
                <w:rFonts w:eastAsia="黑体" w:hint="eastAsia"/>
                <w:kern w:val="0"/>
                <w:sz w:val="28"/>
                <w:szCs w:val="28"/>
              </w:rPr>
              <w:t>进入</w:t>
            </w:r>
          </w:p>
          <w:p w:rsidR="00000000" w:rsidRDefault="00164A5A">
            <w:pPr>
              <w:widowControl/>
              <w:autoSpaceDN w:val="0"/>
              <w:spacing w:line="400" w:lineRule="exact"/>
              <w:jc w:val="center"/>
              <w:rPr>
                <w:rFonts w:eastAsia="黑体"/>
                <w:kern w:val="0"/>
                <w:sz w:val="28"/>
                <w:szCs w:val="28"/>
              </w:rPr>
            </w:pPr>
            <w:r>
              <w:rPr>
                <w:rFonts w:eastAsia="黑体" w:hint="eastAsia"/>
                <w:kern w:val="0"/>
                <w:sz w:val="28"/>
                <w:szCs w:val="28"/>
              </w:rPr>
              <w:t>面试</w:t>
            </w:r>
          </w:p>
          <w:p w:rsidR="00000000" w:rsidRDefault="00164A5A">
            <w:pPr>
              <w:widowControl/>
              <w:autoSpaceDN w:val="0"/>
              <w:spacing w:line="400" w:lineRule="exact"/>
              <w:jc w:val="center"/>
              <w:rPr>
                <w:rFonts w:eastAsia="黑体"/>
                <w:kern w:val="0"/>
                <w:sz w:val="28"/>
                <w:szCs w:val="28"/>
              </w:rPr>
            </w:pPr>
            <w:r>
              <w:rPr>
                <w:rFonts w:eastAsia="黑体" w:hint="eastAsia"/>
                <w:kern w:val="0"/>
                <w:sz w:val="28"/>
                <w:szCs w:val="28"/>
              </w:rPr>
              <w:t>最低</w:t>
            </w:r>
          </w:p>
          <w:p w:rsidR="00000000" w:rsidRDefault="00164A5A">
            <w:pPr>
              <w:widowControl/>
              <w:autoSpaceDN w:val="0"/>
              <w:spacing w:line="400" w:lineRule="exact"/>
              <w:jc w:val="center"/>
              <w:rPr>
                <w:sz w:val="28"/>
                <w:szCs w:val="28"/>
              </w:rPr>
            </w:pPr>
            <w:r>
              <w:rPr>
                <w:rFonts w:eastAsia="黑体" w:hint="eastAsia"/>
                <w:kern w:val="0"/>
                <w:sz w:val="28"/>
                <w:szCs w:val="28"/>
              </w:rPr>
              <w:t>分数</w:t>
            </w:r>
          </w:p>
        </w:tc>
        <w:tc>
          <w:tcPr>
            <w:tcW w:w="123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sz w:val="28"/>
                <w:szCs w:val="28"/>
              </w:rPr>
            </w:pPr>
            <w:r>
              <w:rPr>
                <w:rFonts w:eastAsia="黑体"/>
                <w:kern w:val="0"/>
                <w:sz w:val="28"/>
                <w:szCs w:val="28"/>
              </w:rPr>
              <w:t>姓</w:t>
            </w:r>
            <w:r>
              <w:rPr>
                <w:rFonts w:eastAsia="黑体"/>
                <w:kern w:val="0"/>
                <w:sz w:val="28"/>
                <w:szCs w:val="28"/>
              </w:rPr>
              <w:t xml:space="preserve">  </w:t>
            </w:r>
            <w:r>
              <w:rPr>
                <w:rFonts w:eastAsia="黑体"/>
                <w:kern w:val="0"/>
                <w:sz w:val="28"/>
                <w:szCs w:val="28"/>
              </w:rPr>
              <w:t>名</w:t>
            </w:r>
          </w:p>
        </w:tc>
        <w:tc>
          <w:tcPr>
            <w:tcW w:w="232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sz w:val="28"/>
                <w:szCs w:val="28"/>
              </w:rPr>
            </w:pPr>
            <w:r>
              <w:rPr>
                <w:rFonts w:eastAsia="黑体"/>
                <w:kern w:val="0"/>
                <w:sz w:val="28"/>
                <w:szCs w:val="28"/>
              </w:rPr>
              <w:t>准考证号</w:t>
            </w:r>
          </w:p>
        </w:tc>
        <w:tc>
          <w:tcPr>
            <w:tcW w:w="116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eastAsia="黑体"/>
                <w:kern w:val="0"/>
                <w:sz w:val="28"/>
                <w:szCs w:val="28"/>
              </w:rPr>
            </w:pPr>
            <w:r>
              <w:rPr>
                <w:rFonts w:eastAsia="黑体"/>
                <w:kern w:val="0"/>
                <w:sz w:val="28"/>
                <w:szCs w:val="28"/>
              </w:rPr>
              <w:t>面试</w:t>
            </w:r>
          </w:p>
          <w:p w:rsidR="00000000" w:rsidRDefault="00164A5A">
            <w:pPr>
              <w:widowControl/>
              <w:autoSpaceDN w:val="0"/>
              <w:spacing w:line="528" w:lineRule="auto"/>
              <w:jc w:val="center"/>
              <w:rPr>
                <w:sz w:val="28"/>
                <w:szCs w:val="28"/>
              </w:rPr>
            </w:pPr>
            <w:r>
              <w:rPr>
                <w:rFonts w:eastAsia="黑体"/>
                <w:kern w:val="0"/>
                <w:sz w:val="28"/>
                <w:szCs w:val="28"/>
              </w:rPr>
              <w:t>时间</w:t>
            </w:r>
          </w:p>
        </w:tc>
        <w:tc>
          <w:tcPr>
            <w:tcW w:w="94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sz w:val="28"/>
                <w:szCs w:val="28"/>
              </w:rPr>
            </w:pPr>
            <w:r>
              <w:rPr>
                <w:rFonts w:eastAsia="黑体"/>
                <w:kern w:val="0"/>
                <w:sz w:val="28"/>
                <w:szCs w:val="28"/>
              </w:rPr>
              <w:t>备</w:t>
            </w:r>
            <w:r>
              <w:rPr>
                <w:rFonts w:eastAsia="黑体"/>
                <w:kern w:val="0"/>
                <w:sz w:val="28"/>
                <w:szCs w:val="28"/>
              </w:rPr>
              <w:t xml:space="preserve"> </w:t>
            </w:r>
            <w:r>
              <w:rPr>
                <w:rFonts w:eastAsia="黑体"/>
                <w:kern w:val="0"/>
                <w:sz w:val="28"/>
                <w:szCs w:val="28"/>
              </w:rPr>
              <w:t>注</w:t>
            </w:r>
          </w:p>
        </w:tc>
      </w:tr>
      <w:tr w:rsidR="00000000">
        <w:trPr>
          <w:trHeight w:val="511"/>
          <w:jc w:val="center"/>
        </w:trPr>
        <w:tc>
          <w:tcPr>
            <w:tcW w:w="2058" w:type="dxa"/>
            <w:vMerge w:val="restart"/>
            <w:tcBorders>
              <w:top w:val="single" w:sz="4" w:space="0" w:color="000000"/>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广西调查总队业务处室一级主任科员及以下（</w:t>
            </w:r>
            <w:r>
              <w:rPr>
                <w:rFonts w:ascii="仿宋_GB2312" w:eastAsia="仿宋_GB2312" w:hAnsi="仿宋_GB2312" w:cs="仿宋_GB2312" w:hint="eastAsia"/>
                <w:kern w:val="0"/>
                <w:sz w:val="24"/>
                <w:szCs w:val="24"/>
                <w:lang w:bidi="ar"/>
              </w:rPr>
              <w:t>400110120001</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sz w:val="24"/>
                <w:szCs w:val="24"/>
                <w:lang w:val="en"/>
              </w:rPr>
            </w:pPr>
            <w:r>
              <w:rPr>
                <w:rFonts w:ascii="仿宋_GB2312" w:eastAsia="仿宋_GB2312" w:hAnsi="仿宋_GB2312" w:cs="仿宋_GB2312" w:hint="eastAsia"/>
                <w:sz w:val="24"/>
                <w:szCs w:val="24"/>
              </w:rPr>
              <w:t>105.2</w:t>
            </w:r>
          </w:p>
        </w:tc>
        <w:tc>
          <w:tcPr>
            <w:tcW w:w="123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何磊</w:t>
            </w:r>
          </w:p>
        </w:tc>
        <w:tc>
          <w:tcPr>
            <w:tcW w:w="232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105142013404222</w:t>
            </w:r>
          </w:p>
        </w:tc>
        <w:tc>
          <w:tcPr>
            <w:tcW w:w="1168"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lang w:val="en"/>
              </w:rPr>
            </w:pPr>
            <w:r>
              <w:rPr>
                <w:rFonts w:ascii="仿宋_GB2312" w:eastAsia="仿宋_GB2312" w:hAnsi="仿宋_GB2312" w:cs="仿宋_GB2312"/>
                <w:b/>
                <w:bCs/>
                <w:kern w:val="0"/>
                <w:sz w:val="24"/>
                <w:szCs w:val="24"/>
                <w:lang w:val="en" w:bidi="ar"/>
              </w:rPr>
              <w:t>6</w:t>
            </w:r>
            <w:r>
              <w:rPr>
                <w:rFonts w:ascii="仿宋_GB2312" w:eastAsia="仿宋_GB2312" w:hAnsi="仿宋_GB2312" w:cs="仿宋_GB2312"/>
                <w:b/>
                <w:bCs/>
                <w:kern w:val="0"/>
                <w:sz w:val="24"/>
                <w:szCs w:val="24"/>
                <w:lang w:val="en" w:bidi="ar"/>
              </w:rPr>
              <w:t>月</w:t>
            </w:r>
            <w:r>
              <w:rPr>
                <w:rFonts w:ascii="仿宋_GB2312" w:eastAsia="仿宋_GB2312" w:hAnsi="仿宋_GB2312" w:cs="仿宋_GB2312"/>
                <w:b/>
                <w:bCs/>
                <w:kern w:val="0"/>
                <w:sz w:val="24"/>
                <w:szCs w:val="24"/>
                <w:lang w:val="en" w:bidi="ar"/>
              </w:rPr>
              <w:t>23</w:t>
            </w:r>
            <w:r>
              <w:rPr>
                <w:rFonts w:ascii="仿宋_GB2312" w:eastAsia="仿宋_GB2312" w:hAnsi="仿宋_GB2312" w:cs="仿宋_GB2312"/>
                <w:b/>
                <w:bCs/>
                <w:kern w:val="0"/>
                <w:sz w:val="24"/>
                <w:szCs w:val="24"/>
                <w:lang w:val="en" w:bidi="ar"/>
              </w:rPr>
              <w:t>日</w:t>
            </w:r>
          </w:p>
        </w:tc>
        <w:tc>
          <w:tcPr>
            <w:tcW w:w="94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eastAsia="黑体"/>
                <w:kern w:val="0"/>
                <w:sz w:val="28"/>
                <w:szCs w:val="28"/>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sz w:val="24"/>
                <w:szCs w:val="24"/>
                <w:lang w:val="en"/>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叶超峰</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135131014102720</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val="restart"/>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hAnsi="仿宋_GB2312" w:cs="仿宋_GB2312" w:hint="eastAsia"/>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廖显金</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135136070200914</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hAnsi="仿宋_GB2312" w:cs="仿宋_GB2312" w:hint="eastAsia"/>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钟开鑫</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135136072402211</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hAnsi="仿宋_GB2312" w:cs="仿宋_GB2312" w:hint="eastAsia"/>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陈佳博</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135142013407802</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hAnsi="仿宋_GB2312" w:cs="仿宋_GB2312" w:hint="eastAsia"/>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陈璐阳</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kern w:val="0"/>
                <w:sz w:val="24"/>
                <w:szCs w:val="24"/>
                <w:lang w:bidi="ar"/>
              </w:rPr>
              <w:t>135144011904905</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autoSpaceDN w:val="0"/>
              <w:spacing w:line="528" w:lineRule="auto"/>
              <w:jc w:val="center"/>
              <w:rPr>
                <w:rFonts w:ascii="仿宋_GB2312" w:eastAsia="仿宋_GB2312" w:hAnsi="仿宋_GB2312" w:cs="仿宋_GB2312" w:hint="eastAsia"/>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磨静</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135145011001109</w:t>
            </w:r>
          </w:p>
        </w:tc>
        <w:tc>
          <w:tcPr>
            <w:tcW w:w="1168" w:type="dxa"/>
            <w:vMerge/>
            <w:tcBorders>
              <w:left w:val="single" w:sz="6" w:space="0" w:color="000000"/>
              <w:right w:val="single" w:sz="6"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b/>
                <w:sz w:val="24"/>
                <w:szCs w:val="24"/>
              </w:rPr>
            </w:pPr>
          </w:p>
        </w:tc>
        <w:tc>
          <w:tcPr>
            <w:tcW w:w="949" w:type="dxa"/>
            <w:vMerge/>
            <w:tcBorders>
              <w:left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000000" w:rsidRDefault="00164A5A">
            <w:pPr>
              <w:shd w:val="solid" w:color="FFFFFF" w:fill="auto"/>
              <w:autoSpaceDN w:val="0"/>
              <w:jc w:val="center"/>
              <w:rPr>
                <w:rFonts w:ascii="仿宋_GB2312" w:eastAsia="仿宋_GB2312"/>
                <w:sz w:val="24"/>
                <w:szCs w:val="24"/>
                <w:lang w:val="en"/>
              </w:rPr>
            </w:pPr>
          </w:p>
        </w:tc>
        <w:tc>
          <w:tcPr>
            <w:tcW w:w="1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赵晓楠</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154137014601428</w:t>
            </w:r>
          </w:p>
        </w:tc>
        <w:tc>
          <w:tcPr>
            <w:tcW w:w="1168"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autoSpaceDN w:val="0"/>
              <w:jc w:val="center"/>
              <w:textAlignment w:val="top"/>
              <w:rPr>
                <w:rFonts w:ascii="仿宋_GB2312" w:eastAsia="仿宋_GB2312"/>
                <w:b/>
                <w:sz w:val="24"/>
                <w:szCs w:val="24"/>
                <w:shd w:val="clear" w:color="auto" w:fill="FFFFFF"/>
              </w:rPr>
            </w:pPr>
          </w:p>
        </w:tc>
        <w:tc>
          <w:tcPr>
            <w:tcW w:w="94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00000" w:rsidRDefault="00164A5A">
            <w:pPr>
              <w:autoSpaceDN w:val="0"/>
              <w:jc w:val="center"/>
              <w:textAlignment w:val="top"/>
              <w:rPr>
                <w:rFonts w:ascii="仿宋_GB2312" w:eastAsia="仿宋_GB2312"/>
                <w:sz w:val="24"/>
                <w:szCs w:val="24"/>
                <w:shd w:val="clear" w:color="auto" w:fill="FFFFFF"/>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val="restart"/>
            <w:tcBorders>
              <w:left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广西调查总队业务处室一级主任科员及以下（</w:t>
            </w:r>
            <w:r>
              <w:rPr>
                <w:rFonts w:ascii="仿宋_GB2312" w:eastAsia="仿宋_GB2312" w:hAnsi="仿宋_GB2312" w:cs="仿宋_GB2312" w:hint="eastAsia"/>
                <w:kern w:val="0"/>
                <w:sz w:val="24"/>
                <w:szCs w:val="24"/>
                <w:lang w:bidi="ar"/>
              </w:rPr>
              <w:t>400110120003</w:t>
            </w:r>
            <w:r>
              <w:rPr>
                <w:rFonts w:ascii="仿宋_GB2312" w:eastAsia="仿宋_GB2312" w:hAnsi="仿宋_GB2312" w:cs="仿宋_GB2312" w:hint="eastAsia"/>
                <w:kern w:val="0"/>
                <w:sz w:val="24"/>
                <w:szCs w:val="24"/>
                <w:lang w:bidi="ar"/>
              </w:rPr>
              <w:t>）</w:t>
            </w:r>
          </w:p>
        </w:tc>
        <w:tc>
          <w:tcPr>
            <w:tcW w:w="915" w:type="dxa"/>
            <w:vMerge w:val="restart"/>
            <w:tcBorders>
              <w:left w:val="single" w:sz="6" w:space="0" w:color="000000"/>
              <w:right w:val="single" w:sz="6" w:space="0" w:color="000000"/>
            </w:tcBorders>
            <w:tcMar>
              <w:top w:w="0" w:type="dxa"/>
              <w:left w:w="108" w:type="dxa"/>
              <w:bottom w:w="0" w:type="dxa"/>
              <w:right w:w="108" w:type="dxa"/>
            </w:tcMar>
            <w:vAlign w:val="center"/>
          </w:tcPr>
          <w:p w:rsidR="00000000" w:rsidRDefault="00164A5A">
            <w:pPr>
              <w:shd w:val="solid" w:color="FFFFFF" w:fill="auto"/>
              <w:autoSpaceDN w:val="0"/>
              <w:jc w:val="center"/>
              <w:rPr>
                <w:rFonts w:ascii="仿宋_GB2312" w:eastAsia="仿宋_GB2312"/>
                <w:sz w:val="24"/>
                <w:szCs w:val="24"/>
              </w:rPr>
            </w:pPr>
            <w:r>
              <w:rPr>
                <w:rFonts w:ascii="仿宋_GB2312" w:eastAsia="仿宋_GB2312"/>
                <w:sz w:val="24"/>
                <w:szCs w:val="24"/>
                <w:lang w:val="en"/>
              </w:rPr>
              <w:t>11</w:t>
            </w:r>
            <w:r>
              <w:rPr>
                <w:rFonts w:ascii="仿宋_GB2312" w:eastAsia="仿宋_GB2312" w:hint="eastAsia"/>
                <w:sz w:val="24"/>
                <w:szCs w:val="24"/>
              </w:rPr>
              <w:t>2</w:t>
            </w:r>
            <w:r>
              <w:rPr>
                <w:rFonts w:ascii="仿宋_GB2312" w:eastAsia="仿宋_GB2312"/>
                <w:sz w:val="24"/>
                <w:szCs w:val="24"/>
                <w:lang w:val="en"/>
              </w:rPr>
              <w:t>.6</w:t>
            </w:r>
          </w:p>
        </w:tc>
        <w:tc>
          <w:tcPr>
            <w:tcW w:w="1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余静</w:t>
            </w:r>
          </w:p>
        </w:tc>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135145011002514</w:t>
            </w:r>
          </w:p>
        </w:tc>
        <w:tc>
          <w:tcPr>
            <w:tcW w:w="1168" w:type="dxa"/>
            <w:vMerge w:val="restart"/>
            <w:tcBorders>
              <w:left w:val="single" w:sz="6" w:space="0" w:color="000000"/>
              <w:right w:val="single" w:sz="6" w:space="0" w:color="000000"/>
            </w:tcBorders>
            <w:tcMar>
              <w:top w:w="0" w:type="dxa"/>
              <w:left w:w="108" w:type="dxa"/>
              <w:bottom w:w="0" w:type="dxa"/>
              <w:right w:w="108" w:type="dxa"/>
            </w:tcMar>
            <w:vAlign w:val="center"/>
          </w:tcPr>
          <w:p w:rsidR="00000000" w:rsidRDefault="00164A5A">
            <w:pPr>
              <w:jc w:val="center"/>
              <w:rPr>
                <w:rFonts w:ascii="仿宋_GB2312" w:eastAsia="仿宋_GB2312"/>
                <w:b/>
                <w:sz w:val="24"/>
                <w:szCs w:val="24"/>
                <w:lang w:val="en"/>
              </w:rPr>
            </w:pPr>
            <w:r>
              <w:rPr>
                <w:rFonts w:ascii="仿宋_GB2312" w:eastAsia="仿宋_GB2312"/>
                <w:b/>
                <w:sz w:val="24"/>
                <w:szCs w:val="24"/>
                <w:lang w:val="en"/>
              </w:rPr>
              <w:t>6</w:t>
            </w:r>
            <w:r>
              <w:rPr>
                <w:rFonts w:ascii="仿宋_GB2312" w:eastAsia="仿宋_GB2312"/>
                <w:b/>
                <w:sz w:val="24"/>
                <w:szCs w:val="24"/>
                <w:lang w:val="en"/>
              </w:rPr>
              <w:t>月</w:t>
            </w:r>
            <w:r>
              <w:rPr>
                <w:rFonts w:ascii="仿宋_GB2312" w:eastAsia="仿宋_GB2312"/>
                <w:b/>
                <w:sz w:val="24"/>
                <w:szCs w:val="24"/>
                <w:lang w:val="en"/>
              </w:rPr>
              <w:t>23</w:t>
            </w:r>
            <w:r>
              <w:rPr>
                <w:rFonts w:ascii="仿宋_GB2312" w:eastAsia="仿宋_GB2312"/>
                <w:b/>
                <w:sz w:val="24"/>
                <w:szCs w:val="24"/>
                <w:lang w:val="en"/>
              </w:rPr>
              <w:t>日</w:t>
            </w:r>
          </w:p>
        </w:tc>
        <w:tc>
          <w:tcPr>
            <w:tcW w:w="949" w:type="dxa"/>
            <w:tcBorders>
              <w:left w:val="single" w:sz="6" w:space="0" w:color="000000"/>
              <w:bottom w:val="single" w:sz="6"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p>
        </w:tc>
      </w:tr>
      <w:tr w:rsidR="00000000">
        <w:trPr>
          <w:trHeight w:val="567"/>
          <w:jc w:val="center"/>
        </w:trPr>
        <w:tc>
          <w:tcPr>
            <w:tcW w:w="2058" w:type="dxa"/>
            <w:vMerge/>
            <w:tcBorders>
              <w:left w:val="single" w:sz="4" w:space="0" w:color="000000"/>
              <w:bottom w:val="single" w:sz="4" w:space="0" w:color="auto"/>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6" w:space="0" w:color="000000"/>
              <w:bottom w:val="single" w:sz="4" w:space="0" w:color="000000"/>
              <w:right w:val="single" w:sz="6" w:space="0" w:color="000000"/>
            </w:tcBorders>
            <w:tcMar>
              <w:top w:w="0" w:type="dxa"/>
              <w:left w:w="108" w:type="dxa"/>
              <w:bottom w:w="0" w:type="dxa"/>
              <w:right w:w="108" w:type="dxa"/>
            </w:tcMar>
            <w:vAlign w:val="center"/>
          </w:tcPr>
          <w:p w:rsidR="00000000" w:rsidRDefault="00164A5A">
            <w:pPr>
              <w:shd w:val="solid" w:color="FFFFFF" w:fill="auto"/>
              <w:autoSpaceDN w:val="0"/>
              <w:jc w:val="center"/>
              <w:rPr>
                <w:rFonts w:ascii="仿宋_GB2312" w:eastAsia="仿宋_GB2312"/>
                <w:sz w:val="24"/>
                <w:szCs w:val="24"/>
              </w:rPr>
            </w:pPr>
          </w:p>
        </w:tc>
        <w:tc>
          <w:tcPr>
            <w:tcW w:w="123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赖芳</w:t>
            </w:r>
          </w:p>
        </w:tc>
        <w:tc>
          <w:tcPr>
            <w:tcW w:w="232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997135022001409</w:t>
            </w:r>
          </w:p>
        </w:tc>
        <w:tc>
          <w:tcPr>
            <w:tcW w:w="1168"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000000" w:rsidRDefault="00164A5A">
            <w:pPr>
              <w:jc w:val="center"/>
              <w:rPr>
                <w:rFonts w:ascii="仿宋_GB2312" w:eastAsia="仿宋_GB2312"/>
                <w:b/>
                <w:sz w:val="24"/>
                <w:szCs w:val="24"/>
              </w:rPr>
            </w:pPr>
          </w:p>
        </w:tc>
        <w:tc>
          <w:tcPr>
            <w:tcW w:w="949" w:type="dxa"/>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sz w:val="24"/>
                <w:szCs w:val="24"/>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val="restart"/>
            <w:tcBorders>
              <w:top w:val="single" w:sz="4" w:space="0" w:color="auto"/>
              <w:left w:val="single" w:sz="4" w:space="0" w:color="auto"/>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南宁调查队业务科室一级主任科员及以下</w:t>
            </w:r>
          </w:p>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400110120005</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lang w:val="en"/>
              </w:rPr>
            </w:pPr>
            <w:r>
              <w:rPr>
                <w:rFonts w:ascii="仿宋_GB2312" w:eastAsia="仿宋_GB2312" w:hint="eastAsia"/>
                <w:sz w:val="24"/>
                <w:szCs w:val="24"/>
              </w:rPr>
              <w:t>101.4</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王雅琪</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127245014902429</w:t>
            </w:r>
          </w:p>
        </w:tc>
        <w:tc>
          <w:tcPr>
            <w:tcW w:w="1168" w:type="dxa"/>
            <w:vMerge w:val="restart"/>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sz w:val="24"/>
                <w:szCs w:val="24"/>
                <w:lang w:val="en"/>
              </w:rPr>
              <w:t>6</w:t>
            </w:r>
            <w:r>
              <w:rPr>
                <w:rFonts w:ascii="仿宋_GB2312" w:eastAsia="仿宋_GB2312"/>
                <w:b/>
                <w:sz w:val="24"/>
                <w:szCs w:val="24"/>
                <w:lang w:val="en"/>
              </w:rPr>
              <w:t>月</w:t>
            </w:r>
            <w:r>
              <w:rPr>
                <w:rFonts w:ascii="仿宋_GB2312" w:eastAsia="仿宋_GB2312"/>
                <w:b/>
                <w:sz w:val="24"/>
                <w:szCs w:val="24"/>
                <w:lang w:val="en"/>
              </w:rPr>
              <w:t>23</w:t>
            </w:r>
            <w:r>
              <w:rPr>
                <w:rFonts w:ascii="仿宋_GB2312" w:eastAsia="仿宋_GB2312"/>
                <w:b/>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tcBorders>
              <w:left w:val="single" w:sz="4" w:space="0" w:color="auto"/>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胡栩彬</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130243014507218</w:t>
            </w:r>
          </w:p>
        </w:tc>
        <w:tc>
          <w:tcPr>
            <w:tcW w:w="1168" w:type="dxa"/>
            <w:vMerge/>
            <w:tcBorders>
              <w:left w:val="single" w:sz="4" w:space="0" w:color="000000"/>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tcBorders>
              <w:left w:val="single" w:sz="4" w:space="0" w:color="auto"/>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王昌琳</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135246010201415</w:t>
            </w:r>
          </w:p>
        </w:tc>
        <w:tc>
          <w:tcPr>
            <w:tcW w:w="1168" w:type="dxa"/>
            <w:vMerge/>
            <w:tcBorders>
              <w:left w:val="single" w:sz="4" w:space="0" w:color="000000"/>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南宁调查队业务科室一级科员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400110120006</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103.1</w:t>
            </w:r>
          </w:p>
        </w:tc>
        <w:tc>
          <w:tcPr>
            <w:tcW w:w="123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孔妍欢</w:t>
            </w:r>
          </w:p>
        </w:tc>
        <w:tc>
          <w:tcPr>
            <w:tcW w:w="2325"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135232010705812</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李小红</w:t>
            </w:r>
          </w:p>
        </w:tc>
        <w:tc>
          <w:tcPr>
            <w:tcW w:w="2325"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135241011102109</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递补</w:t>
            </w: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nil"/>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韦林锋</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135242014007424</w:t>
            </w:r>
          </w:p>
        </w:tc>
        <w:tc>
          <w:tcPr>
            <w:tcW w:w="1168" w:type="dxa"/>
            <w:vMerge/>
            <w:tcBorders>
              <w:left w:val="single" w:sz="4" w:space="0" w:color="000000"/>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蒙世杰</w:t>
            </w:r>
          </w:p>
        </w:tc>
        <w:tc>
          <w:tcPr>
            <w:tcW w:w="2325"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135245011800203</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覃蒙龙</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135245011800819</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应炜</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135245014901411</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赵晨凯</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135245014904506</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梁曦文</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135245014904605</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祝天文</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135245014904702</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柳州调查队业务科室一级科员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400110120007</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107</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曾慧娴</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135245014901122</w:t>
            </w:r>
          </w:p>
        </w:tc>
        <w:tc>
          <w:tcPr>
            <w:tcW w:w="1168" w:type="dxa"/>
            <w:vMerge w:val="restart"/>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递补</w:t>
            </w: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韦苑蕊</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w:t>
            </w:r>
            <w:r>
              <w:rPr>
                <w:rFonts w:ascii="仿宋_GB2312" w:eastAsia="仿宋_GB2312" w:hAnsi="仿宋_GB2312" w:cs="仿宋_GB2312" w:hint="eastAsia"/>
                <w:kern w:val="0"/>
                <w:sz w:val="24"/>
                <w:szCs w:val="24"/>
                <w:lang w:bidi="ar"/>
              </w:rPr>
              <w:t>903604</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Arial" w:hAnsi="Arial" w:cs="Arial"/>
                <w:kern w:val="0"/>
                <w:sz w:val="20"/>
                <w:lang w:bidi="ar"/>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涂晴虹</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135245014904707</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桂林调查队业务科室一级科员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400110120008</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100.8</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陈鎏羽</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135232010604715</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李煜豪</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135245014901326</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韦丽萍</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135245014901820</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杨雪琴</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135245014902328</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李鑫泉</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135245014903102</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683"/>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赵卢苗</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135250010500712</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北海调查队业务科室一级科员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400110120009</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107.2</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宣明瑶</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135212026301319</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叶子云</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135245014904012</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毛沧海</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135250010101511</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36"/>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防城港调查队业务科室一级科员（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400110120010</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int="eastAsia"/>
                <w:sz w:val="24"/>
                <w:szCs w:val="24"/>
              </w:rPr>
            </w:pPr>
            <w:r>
              <w:rPr>
                <w:rFonts w:ascii="仿宋_GB2312" w:eastAsia="仿宋_GB2312" w:hint="eastAsia"/>
                <w:sz w:val="24"/>
                <w:szCs w:val="24"/>
              </w:rPr>
              <w:t>93.3</w:t>
            </w:r>
          </w:p>
          <w:p w:rsidR="00000000" w:rsidRDefault="00164A5A">
            <w:pPr>
              <w:widowControl/>
              <w:jc w:val="center"/>
              <w:textAlignment w:val="center"/>
              <w:rPr>
                <w:rFonts w:ascii="仿宋_GB2312" w:eastAsia="仿宋_GB2312"/>
                <w:sz w:val="24"/>
                <w:szCs w:val="24"/>
                <w:lang w:val="en"/>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张德明</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135252281901502</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lang w:val="en"/>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刘加千</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135253018704418</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hint="eastAsia"/>
                <w:b/>
                <w:bCs/>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shd w:val="clear" w:color="auto" w:fill="FFFFFF"/>
              </w:rPr>
              <w:t>调剂</w:t>
            </w: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杨兴谷</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135253018707524</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李丽芳</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135253030503418</w:t>
            </w:r>
          </w:p>
        </w:tc>
        <w:tc>
          <w:tcPr>
            <w:tcW w:w="1168"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陈炟任</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135253030507627</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lastRenderedPageBreak/>
              <w:t>防城港调查队业务科室</w:t>
            </w:r>
            <w:r>
              <w:rPr>
                <w:rFonts w:ascii="仿宋_GB2312" w:eastAsia="仿宋_GB2312" w:hAnsi="仿宋_GB2312" w:cs="仿宋_GB2312"/>
                <w:kern w:val="0"/>
                <w:sz w:val="24"/>
                <w:szCs w:val="24"/>
                <w:lang w:bidi="ar"/>
              </w:rPr>
              <w:t>一级科员（</w:t>
            </w:r>
            <w:r>
              <w:rPr>
                <w:rFonts w:ascii="仿宋_GB2312" w:eastAsia="仿宋_GB2312" w:hAnsi="仿宋_GB2312" w:cs="仿宋_GB2312"/>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400110120011</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110.5</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何宇</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135245011800922</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int="eastAsia"/>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highlight w:val="red"/>
                <w:lang w:bidi="ar"/>
              </w:rPr>
            </w:pPr>
            <w:r>
              <w:rPr>
                <w:rFonts w:ascii="仿宋_GB2312" w:eastAsia="仿宋_GB2312" w:hAnsi="仿宋_GB2312" w:cs="仿宋_GB2312" w:hint="eastAsia"/>
                <w:kern w:val="0"/>
                <w:sz w:val="24"/>
                <w:szCs w:val="24"/>
                <w:lang w:bidi="ar"/>
              </w:rPr>
              <w:t>邓立丹</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highlight w:val="red"/>
                <w:lang w:bidi="ar"/>
              </w:rPr>
            </w:pPr>
            <w:r>
              <w:rPr>
                <w:rFonts w:ascii="仿宋_GB2312" w:eastAsia="仿宋_GB2312" w:hAnsi="仿宋_GB2312" w:cs="仿宋_GB2312" w:hint="eastAsia"/>
                <w:kern w:val="0"/>
                <w:sz w:val="24"/>
                <w:szCs w:val="24"/>
                <w:lang w:bidi="ar"/>
              </w:rPr>
              <w:t>135245011801624</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hint="eastAsia"/>
                <w:b/>
                <w:bCs/>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递补</w:t>
            </w: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王是权</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135253250606702</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贵港调查队业务科室一级科员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400110120012</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114.4</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李铭</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135245014901116</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23</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冯丽君</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135245014902030</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邓皓方</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135245014904619</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玉林调查队业务科室一级科员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400110120013</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109.9</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秦思思</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135245011800301</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李桂凤</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135245014901018</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刘金玉</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135245014903412</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贺州调查队业务科室一级科员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400110120014</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96.9</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黄敬钧</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135233011205218</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谢恒</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135245014900203</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陈积恒</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135245014900508</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河池调查队业务科室一级科员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400110120015</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93.7</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卢靖信</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135232010705824</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韦其成</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w:t>
            </w:r>
            <w:r>
              <w:rPr>
                <w:rFonts w:ascii="仿宋_GB2312" w:eastAsia="仿宋_GB2312" w:hAnsi="仿宋_GB2312" w:cs="仿宋_GB2312" w:hint="eastAsia"/>
                <w:kern w:val="0"/>
                <w:sz w:val="24"/>
                <w:szCs w:val="24"/>
                <w:lang w:bidi="ar"/>
              </w:rPr>
              <w:t>5011801824</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黄国帅</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135245014900521</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来宾调查队业务科室一级科员（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400110120016</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92.1</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吴帅康</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135245014901725</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蒙光艳</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135245014903325</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林晓伟</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135251000601122</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来宾调查队业务科室一级科员（</w:t>
            </w:r>
            <w:r>
              <w:rPr>
                <w:rFonts w:ascii="仿宋_GB2312" w:eastAsia="仿宋_GB2312" w:hAnsi="仿宋_GB2312" w:cs="仿宋_GB2312"/>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400110120017</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98.7</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莫丹隆</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135245011800720</w:t>
            </w:r>
          </w:p>
        </w:tc>
        <w:tc>
          <w:tcPr>
            <w:tcW w:w="1168" w:type="dxa"/>
            <w:vMerge w:val="restart"/>
            <w:tcBorders>
              <w:top w:val="single" w:sz="4" w:space="0" w:color="auto"/>
              <w:left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陆彦良</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135245011801202</w:t>
            </w:r>
          </w:p>
        </w:tc>
        <w:tc>
          <w:tcPr>
            <w:tcW w:w="1168" w:type="dxa"/>
            <w:vMerge/>
            <w:tcBorders>
              <w:left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黄桂甲</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w:t>
            </w:r>
            <w:r>
              <w:rPr>
                <w:rFonts w:ascii="仿宋_GB2312" w:eastAsia="仿宋_GB2312" w:hAnsi="仿宋_GB2312" w:cs="仿宋_GB2312" w:hint="eastAsia"/>
                <w:kern w:val="0"/>
                <w:sz w:val="24"/>
                <w:szCs w:val="24"/>
                <w:lang w:bidi="ar"/>
              </w:rPr>
              <w:t>4904604</w:t>
            </w:r>
          </w:p>
        </w:tc>
        <w:tc>
          <w:tcPr>
            <w:tcW w:w="1168" w:type="dxa"/>
            <w:vMerge/>
            <w:tcBorders>
              <w:left w:val="single" w:sz="4" w:space="0" w:color="auto"/>
              <w:bottom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递补</w:t>
            </w:r>
          </w:p>
        </w:tc>
      </w:tr>
      <w:tr w:rsidR="00000000">
        <w:trPr>
          <w:trHeight w:val="567"/>
          <w:jc w:val="center"/>
        </w:trPr>
        <w:tc>
          <w:tcPr>
            <w:tcW w:w="205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阳朔调查队一级科员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400110120021</w:t>
            </w:r>
            <w:r>
              <w:rPr>
                <w:rFonts w:ascii="仿宋_GB2312" w:eastAsia="仿宋_GB2312" w:hAnsi="仿宋_GB2312" w:cs="仿宋_GB2312" w:hint="eastAsia"/>
                <w:kern w:val="0"/>
                <w:sz w:val="24"/>
                <w:szCs w:val="24"/>
                <w:lang w:bidi="ar"/>
              </w:rPr>
              <w:t>）</w:t>
            </w:r>
          </w:p>
        </w:tc>
        <w:tc>
          <w:tcPr>
            <w:tcW w:w="915"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105.8</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韦芳</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135245014900928</w:t>
            </w:r>
          </w:p>
        </w:tc>
        <w:tc>
          <w:tcPr>
            <w:tcW w:w="116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lastRenderedPageBreak/>
              <w:t>兴安县调查队一级科员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400110120023</w:t>
            </w:r>
            <w:r>
              <w:rPr>
                <w:rFonts w:ascii="仿宋_GB2312" w:eastAsia="仿宋_GB2312" w:hAnsi="仿宋_GB2312" w:cs="仿宋_GB2312" w:hint="eastAsia"/>
                <w:kern w:val="0"/>
                <w:sz w:val="24"/>
                <w:szCs w:val="24"/>
                <w:lang w:bidi="ar"/>
              </w:rPr>
              <w: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97</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廖颖雯</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154212010200614</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调剂</w:t>
            </w: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藤县调查队一级科员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400110120024</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93</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莫毓明</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135245011801527</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刘炎婷</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135245014902006</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岑溪调查队一级科员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400110120025</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97.7</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陈石兰</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135212012601204</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莫莉婷</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135237080200719</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梁丽冰</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135245014902916</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合浦调查队一级科员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400110120026</w:t>
            </w:r>
            <w:r>
              <w:rPr>
                <w:rFonts w:ascii="仿宋_GB2312" w:eastAsia="仿宋_GB2312" w:hAnsi="仿宋_GB2312" w:cs="仿宋_GB2312" w:hint="eastAsia"/>
                <w:kern w:val="0"/>
                <w:sz w:val="24"/>
                <w:szCs w:val="24"/>
                <w:lang w:bidi="ar"/>
              </w:rPr>
              <w: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106.6</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叶武玲</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135245014900408</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806"/>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灵山调查队一级科员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400110120027</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100.5</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陈斌</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135232020500213</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971"/>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施运兴</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135245014903917</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博白调查队一级科员（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400110120028</w:t>
            </w:r>
            <w:r>
              <w:rPr>
                <w:rFonts w:ascii="仿宋_GB2312" w:eastAsia="仿宋_GB2312" w:hAnsi="仿宋_GB2312" w:cs="仿宋_GB2312" w:hint="eastAsia"/>
                <w:kern w:val="0"/>
                <w:sz w:val="24"/>
                <w:szCs w:val="24"/>
                <w:lang w:bidi="ar"/>
              </w:rPr>
              <w: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121.9</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刘峰林</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135233011201827</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博白调查队一级科员（</w:t>
            </w:r>
            <w:r>
              <w:rPr>
                <w:rFonts w:ascii="仿宋_GB2312" w:eastAsia="仿宋_GB2312" w:hAnsi="仿宋_GB2312" w:cs="仿宋_GB2312"/>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400110120029</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100.4</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林渝</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135245011802419</w:t>
            </w:r>
          </w:p>
        </w:tc>
        <w:tc>
          <w:tcPr>
            <w:tcW w:w="1168" w:type="dxa"/>
            <w:vMerge w:val="restart"/>
            <w:tcBorders>
              <w:top w:val="single" w:sz="4" w:space="0" w:color="auto"/>
              <w:left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递补</w:t>
            </w: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刘冰</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135245014903817</w:t>
            </w:r>
          </w:p>
        </w:tc>
        <w:tc>
          <w:tcPr>
            <w:tcW w:w="1168" w:type="dxa"/>
            <w:vMerge/>
            <w:tcBorders>
              <w:left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杨沅官</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135245014904008</w:t>
            </w:r>
          </w:p>
        </w:tc>
        <w:tc>
          <w:tcPr>
            <w:tcW w:w="1168" w:type="dxa"/>
            <w:vMerge/>
            <w:tcBorders>
              <w:left w:val="single" w:sz="4" w:space="0" w:color="auto"/>
              <w:bottom w:val="single" w:sz="4" w:space="0" w:color="auto"/>
              <w:right w:val="single" w:sz="4" w:space="0" w:color="000000"/>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田林调查队一级科员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400110120030</w:t>
            </w:r>
            <w:r>
              <w:rPr>
                <w:rFonts w:ascii="仿宋_GB2312" w:eastAsia="仿宋_GB2312" w:hAnsi="仿宋_GB2312" w:cs="仿宋_GB2312" w:hint="eastAsia"/>
                <w:kern w:val="0"/>
                <w:sz w:val="24"/>
                <w:szCs w:val="24"/>
                <w:lang w:bidi="ar"/>
              </w:rPr>
              <w: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102.3</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黄文凯</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135221220300222</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靖西调查队一级科员（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400110120031</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95.6</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黄振辉</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135245011800824</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黎幸杰</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135245014900622</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环江调查队一级科员（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400110120034</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104.4</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覃常举</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135245014900621</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覃琳</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135264013103208</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环江调查队一级科员（</w:t>
            </w:r>
            <w:r>
              <w:rPr>
                <w:rFonts w:ascii="仿宋_GB2312" w:eastAsia="仿宋_GB2312" w:hAnsi="仿宋_GB2312" w:cs="仿宋_GB2312"/>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400110120035</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98.6</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黄文涛</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135245011802326</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莫秋丽</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135245011802405</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吴卢生</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135245014903724</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都安调查队一级科员（</w:t>
            </w:r>
            <w:r>
              <w:rPr>
                <w:rFonts w:ascii="仿宋_GB2312" w:eastAsia="仿宋_GB2312" w:hAnsi="仿宋_GB2312" w:cs="仿宋_GB2312"/>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400110120036</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106.8</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王纪元</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135245014901405</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覃赋</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135245014902324</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都安调查队一级科员（</w:t>
            </w:r>
            <w:r>
              <w:rPr>
                <w:rFonts w:ascii="仿宋_GB2312" w:eastAsia="仿宋_GB2312" w:hAnsi="仿宋_GB2312" w:cs="仿宋_GB2312"/>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400110120037</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97.9</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黄柳丹</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135245011800818</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林红妍</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135245014902823</w:t>
            </w:r>
          </w:p>
        </w:tc>
        <w:tc>
          <w:tcPr>
            <w:tcW w:w="1168"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韦柳娜</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135245014903727</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象州调查队一级科员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400110120038</w:t>
            </w:r>
            <w:r>
              <w:rPr>
                <w:rFonts w:ascii="仿宋_GB2312" w:eastAsia="仿宋_GB2312" w:hAnsi="仿宋_GB2312" w:cs="仿宋_GB2312" w:hint="eastAsia"/>
                <w:kern w:val="0"/>
                <w:sz w:val="24"/>
                <w:szCs w:val="24"/>
                <w:lang w:bidi="ar"/>
              </w:rPr>
              <w: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97.8</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覃丽芳</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135245011801017</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r>
              <w:rPr>
                <w:rFonts w:ascii="仿宋_GB2312" w:eastAsia="仿宋_GB2312" w:hint="eastAsia"/>
                <w:sz w:val="24"/>
                <w:szCs w:val="24"/>
              </w:rPr>
              <w:t>调剂</w:t>
            </w:r>
          </w:p>
        </w:tc>
      </w:tr>
      <w:tr w:rsidR="00000000">
        <w:trPr>
          <w:trHeight w:val="567"/>
          <w:jc w:val="center"/>
        </w:trPr>
        <w:tc>
          <w:tcPr>
            <w:tcW w:w="20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kern w:val="0"/>
                <w:sz w:val="24"/>
                <w:szCs w:val="24"/>
                <w:lang w:bidi="ar"/>
              </w:rPr>
              <w:t>扶绥调查队一级科员</w:t>
            </w: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400110120039</w:t>
            </w:r>
            <w:r>
              <w:rPr>
                <w:rFonts w:ascii="仿宋_GB2312" w:eastAsia="仿宋_GB2312" w:hAnsi="仿宋_GB2312" w:cs="仿宋_GB2312" w:hint="eastAsia"/>
                <w:kern w:val="0"/>
                <w:sz w:val="24"/>
                <w:szCs w:val="24"/>
                <w:lang w:bidi="ar"/>
              </w:rPr>
              <w:t>）</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r>
              <w:rPr>
                <w:rFonts w:ascii="仿宋_GB2312" w:eastAsia="仿宋_GB2312" w:hint="eastAsia"/>
                <w:sz w:val="24"/>
                <w:szCs w:val="24"/>
              </w:rPr>
              <w:t>104.9</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廖树源</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135245011800703</w:t>
            </w:r>
          </w:p>
        </w:tc>
        <w:tc>
          <w:tcPr>
            <w:tcW w:w="11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lang w:val="en"/>
              </w:rPr>
            </w:pPr>
            <w:r>
              <w:rPr>
                <w:rFonts w:ascii="仿宋_GB2312" w:eastAsia="仿宋_GB2312"/>
                <w:b/>
                <w:bCs/>
                <w:sz w:val="24"/>
                <w:szCs w:val="24"/>
                <w:lang w:val="en"/>
              </w:rPr>
              <w:t>6</w:t>
            </w:r>
            <w:r>
              <w:rPr>
                <w:rFonts w:ascii="仿宋_GB2312" w:eastAsia="仿宋_GB2312"/>
                <w:b/>
                <w:bCs/>
                <w:sz w:val="24"/>
                <w:szCs w:val="24"/>
                <w:lang w:val="en"/>
              </w:rPr>
              <w:t>月</w:t>
            </w:r>
            <w:r>
              <w:rPr>
                <w:rFonts w:ascii="仿宋_GB2312" w:eastAsia="仿宋_GB2312"/>
                <w:b/>
                <w:bCs/>
                <w:sz w:val="24"/>
                <w:szCs w:val="24"/>
                <w:lang w:val="en"/>
              </w:rPr>
              <w:t>24</w:t>
            </w:r>
            <w:r>
              <w:rPr>
                <w:rFonts w:ascii="仿宋_GB2312" w:eastAsia="仿宋_GB2312"/>
                <w:b/>
                <w:bCs/>
                <w:sz w:val="24"/>
                <w:szCs w:val="24"/>
                <w:lang w:val="en"/>
              </w:rPr>
              <w:t>日</w:t>
            </w:r>
          </w:p>
        </w:tc>
        <w:tc>
          <w:tcPr>
            <w:tcW w:w="9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r w:rsidR="00000000">
        <w:trPr>
          <w:trHeight w:val="567"/>
          <w:jc w:val="center"/>
        </w:trPr>
        <w:tc>
          <w:tcPr>
            <w:tcW w:w="20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kern w:val="0"/>
                <w:sz w:val="24"/>
                <w:szCs w:val="24"/>
                <w:lang w:bidi="ar"/>
              </w:rPr>
            </w:pPr>
          </w:p>
        </w:tc>
        <w:tc>
          <w:tcPr>
            <w:tcW w:w="9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程</w:t>
            </w:r>
            <w:r>
              <w:rPr>
                <w:rFonts w:ascii="仿宋_GB2312" w:eastAsia="仿宋_GB2312" w:hAnsi="仿宋_GB2312" w:cs="仿宋_GB2312" w:hint="eastAsia"/>
                <w:kern w:val="0"/>
                <w:sz w:val="24"/>
                <w:szCs w:val="24"/>
                <w:lang w:bidi="ar"/>
              </w:rPr>
              <w:t>昭玮</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jc w:val="center"/>
              <w:textAlignment w:val="center"/>
              <w:rPr>
                <w:rFonts w:ascii="仿宋_GB2312" w:eastAsia="仿宋_GB2312" w:hAnsi="仿宋_GB2312" w:cs="仿宋_GB2312" w:hint="eastAsia"/>
                <w:kern w:val="0"/>
                <w:sz w:val="24"/>
                <w:szCs w:val="24"/>
                <w:lang w:bidi="ar"/>
              </w:rPr>
            </w:pPr>
            <w:r>
              <w:rPr>
                <w:rFonts w:ascii="仿宋_GB2312" w:eastAsia="仿宋_GB2312" w:hAnsi="仿宋_GB2312" w:cs="仿宋_GB2312" w:hint="eastAsia"/>
                <w:kern w:val="0"/>
                <w:sz w:val="24"/>
                <w:szCs w:val="24"/>
                <w:lang w:bidi="ar"/>
              </w:rPr>
              <w:t>135245014901821</w:t>
            </w:r>
          </w:p>
        </w:tc>
        <w:tc>
          <w:tcPr>
            <w:tcW w:w="11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jc w:val="center"/>
              <w:rPr>
                <w:rFonts w:ascii="仿宋_GB2312" w:eastAsia="仿宋_GB2312"/>
                <w:sz w:val="24"/>
                <w:szCs w:val="24"/>
              </w:rPr>
            </w:pPr>
          </w:p>
        </w:tc>
        <w:tc>
          <w:tcPr>
            <w:tcW w:w="9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164A5A">
            <w:pPr>
              <w:widowControl/>
              <w:autoSpaceDN w:val="0"/>
              <w:spacing w:line="528" w:lineRule="auto"/>
              <w:jc w:val="center"/>
              <w:rPr>
                <w:rFonts w:ascii="仿宋_GB2312" w:eastAsia="仿宋_GB2312" w:hint="eastAsia"/>
                <w:sz w:val="24"/>
                <w:szCs w:val="24"/>
              </w:rPr>
            </w:pPr>
          </w:p>
        </w:tc>
      </w:tr>
    </w:tbl>
    <w:p w:rsidR="00000000" w:rsidRDefault="00164A5A">
      <w:pPr>
        <w:spacing w:line="600" w:lineRule="exact"/>
        <w:rPr>
          <w:rFonts w:eastAsia="仿宋_GB2312"/>
          <w:sz w:val="32"/>
          <w:szCs w:val="32"/>
          <w:shd w:val="clear" w:color="auto" w:fill="FFFFFF"/>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ascii="黑体" w:eastAsia="黑体" w:hAnsi="黑体" w:hint="eastAsia"/>
          <w:bCs/>
          <w:spacing w:val="8"/>
          <w:sz w:val="32"/>
          <w:szCs w:val="32"/>
        </w:rPr>
      </w:pPr>
    </w:p>
    <w:p w:rsidR="00000000" w:rsidRDefault="00164A5A">
      <w:pPr>
        <w:spacing w:line="600" w:lineRule="exact"/>
        <w:rPr>
          <w:rFonts w:eastAsia="黑体" w:hint="eastAsia"/>
          <w:bCs/>
          <w:spacing w:val="8"/>
          <w:sz w:val="32"/>
          <w:szCs w:val="32"/>
        </w:rPr>
      </w:pPr>
      <w:r>
        <w:rPr>
          <w:rFonts w:ascii="黑体" w:eastAsia="黑体" w:hAnsi="黑体" w:hint="eastAsia"/>
          <w:bCs/>
          <w:spacing w:val="8"/>
          <w:sz w:val="32"/>
          <w:szCs w:val="32"/>
        </w:rPr>
        <w:lastRenderedPageBreak/>
        <w:t>附件</w:t>
      </w:r>
      <w:r>
        <w:rPr>
          <w:rFonts w:ascii="黑体" w:eastAsia="黑体" w:hAnsi="黑体" w:hint="eastAsia"/>
          <w:bCs/>
          <w:spacing w:val="8"/>
          <w:sz w:val="32"/>
          <w:szCs w:val="32"/>
        </w:rPr>
        <w:t>2</w:t>
      </w:r>
    </w:p>
    <w:p w:rsidR="00000000" w:rsidRDefault="00164A5A">
      <w:pPr>
        <w:spacing w:line="600" w:lineRule="exact"/>
        <w:rPr>
          <w:rFonts w:eastAsia="黑体"/>
          <w:bCs/>
          <w:spacing w:val="8"/>
          <w:sz w:val="32"/>
          <w:szCs w:val="32"/>
        </w:rPr>
      </w:pPr>
    </w:p>
    <w:p w:rsidR="00000000" w:rsidRDefault="00164A5A">
      <w:pPr>
        <w:spacing w:line="600" w:lineRule="exact"/>
        <w:jc w:val="center"/>
        <w:rPr>
          <w:rFonts w:ascii="方正小标宋简体" w:eastAsia="方正小标宋简体"/>
          <w:bCs/>
          <w:spacing w:val="8"/>
          <w:sz w:val="44"/>
          <w:szCs w:val="44"/>
        </w:rPr>
      </w:pPr>
      <w:r>
        <w:rPr>
          <w:rFonts w:ascii="方正小标宋简体" w:eastAsia="方正小标宋简体" w:hint="eastAsia"/>
          <w:bCs/>
          <w:spacing w:val="8"/>
          <w:sz w:val="44"/>
          <w:szCs w:val="44"/>
        </w:rPr>
        <w:t>XX</w:t>
      </w:r>
      <w:r>
        <w:rPr>
          <w:rFonts w:ascii="方正小标宋简体" w:eastAsia="方正小标宋简体" w:hint="eastAsia"/>
          <w:bCs/>
          <w:spacing w:val="8"/>
          <w:sz w:val="44"/>
          <w:szCs w:val="44"/>
        </w:rPr>
        <w:t>确认参加</w:t>
      </w:r>
      <w:r>
        <w:rPr>
          <w:rFonts w:ascii="方正小标宋简体" w:eastAsia="方正小标宋简体" w:hint="eastAsia"/>
          <w:bCs/>
          <w:spacing w:val="8"/>
          <w:sz w:val="44"/>
          <w:szCs w:val="44"/>
        </w:rPr>
        <w:t>XX</w:t>
      </w:r>
      <w:r>
        <w:rPr>
          <w:rFonts w:ascii="方正小标宋简体" w:eastAsia="方正小标宋简体" w:hint="eastAsia"/>
          <w:bCs/>
          <w:spacing w:val="8"/>
          <w:sz w:val="44"/>
          <w:szCs w:val="44"/>
        </w:rPr>
        <w:t>（单位）</w:t>
      </w:r>
      <w:r>
        <w:rPr>
          <w:rFonts w:ascii="方正小标宋简体" w:eastAsia="方正小标宋简体" w:hint="eastAsia"/>
          <w:bCs/>
          <w:spacing w:val="8"/>
          <w:sz w:val="44"/>
          <w:szCs w:val="44"/>
        </w:rPr>
        <w:t>XX</w:t>
      </w:r>
      <w:r>
        <w:rPr>
          <w:rFonts w:ascii="方正小标宋简体" w:eastAsia="方正小标宋简体" w:hint="eastAsia"/>
          <w:bCs/>
          <w:spacing w:val="8"/>
          <w:sz w:val="44"/>
          <w:szCs w:val="44"/>
        </w:rPr>
        <w:t>职位面试</w:t>
      </w:r>
    </w:p>
    <w:p w:rsidR="00000000" w:rsidRDefault="00164A5A">
      <w:pPr>
        <w:spacing w:line="600" w:lineRule="exact"/>
        <w:ind w:firstLineChars="200" w:firstLine="912"/>
        <w:rPr>
          <w:bCs/>
          <w:spacing w:val="8"/>
          <w:sz w:val="44"/>
          <w:szCs w:val="44"/>
        </w:rPr>
      </w:pPr>
    </w:p>
    <w:p w:rsidR="00000000" w:rsidRDefault="00164A5A">
      <w:pPr>
        <w:widowControl/>
        <w:adjustRightInd w:val="0"/>
        <w:snapToGrid w:val="0"/>
        <w:spacing w:line="600" w:lineRule="exact"/>
        <w:jc w:val="left"/>
        <w:rPr>
          <w:rFonts w:ascii="仿宋_GB2312" w:eastAsia="仿宋_GB2312" w:cs="宋体"/>
          <w:kern w:val="0"/>
          <w:sz w:val="32"/>
          <w:szCs w:val="32"/>
        </w:rPr>
      </w:pPr>
      <w:r>
        <w:rPr>
          <w:rFonts w:ascii="仿宋_GB2312" w:eastAsia="仿宋_GB2312" w:cs="宋体" w:hint="eastAsia"/>
          <w:kern w:val="0"/>
          <w:sz w:val="32"/>
          <w:szCs w:val="32"/>
        </w:rPr>
        <w:t>国家统计局</w:t>
      </w:r>
      <w:r>
        <w:rPr>
          <w:rFonts w:ascii="仿宋_GB2312" w:eastAsia="仿宋_GB2312" w:cs="宋体" w:hint="eastAsia"/>
          <w:kern w:val="0"/>
          <w:sz w:val="32"/>
          <w:szCs w:val="32"/>
        </w:rPr>
        <w:t>XX</w:t>
      </w:r>
      <w:r>
        <w:rPr>
          <w:rFonts w:ascii="仿宋_GB2312" w:eastAsia="仿宋_GB2312" w:cs="宋体" w:hint="eastAsia"/>
          <w:kern w:val="0"/>
          <w:sz w:val="32"/>
          <w:szCs w:val="32"/>
        </w:rPr>
        <w:t>调查总队：</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本人</w:t>
      </w:r>
      <w:r>
        <w:rPr>
          <w:rFonts w:ascii="仿宋_GB2312" w:eastAsia="仿宋_GB2312" w:cs="宋体" w:hint="eastAsia"/>
          <w:kern w:val="0"/>
          <w:sz w:val="32"/>
          <w:szCs w:val="32"/>
        </w:rPr>
        <w:t>XXX</w:t>
      </w:r>
      <w:r>
        <w:rPr>
          <w:rFonts w:ascii="仿宋_GB2312" w:eastAsia="仿宋_GB2312" w:cs="宋体" w:hint="eastAsia"/>
          <w:kern w:val="0"/>
          <w:sz w:val="32"/>
          <w:szCs w:val="32"/>
        </w:rPr>
        <w:t>，身份证号：</w:t>
      </w:r>
      <w:r>
        <w:rPr>
          <w:rFonts w:ascii="仿宋_GB2312" w:eastAsia="仿宋_GB2312" w:cs="宋体" w:hint="eastAsia"/>
          <w:kern w:val="0"/>
          <w:sz w:val="32"/>
          <w:szCs w:val="32"/>
        </w:rPr>
        <w:t>XXXXXXXXXXXXXXXXXX</w:t>
      </w:r>
      <w:r>
        <w:rPr>
          <w:rFonts w:ascii="仿宋_GB2312" w:eastAsia="仿宋_GB2312" w:cs="宋体" w:hint="eastAsia"/>
          <w:kern w:val="0"/>
          <w:sz w:val="32"/>
          <w:szCs w:val="32"/>
        </w:rPr>
        <w:t>，公共科目笔试总成绩：</w:t>
      </w:r>
      <w:r>
        <w:rPr>
          <w:rFonts w:ascii="仿宋_GB2312" w:eastAsia="仿宋_GB2312" w:cs="宋体" w:hint="eastAsia"/>
          <w:kern w:val="0"/>
          <w:sz w:val="32"/>
          <w:szCs w:val="32"/>
        </w:rPr>
        <w:t>XXXXX</w:t>
      </w:r>
      <w:r>
        <w:rPr>
          <w:rFonts w:ascii="仿宋_GB2312" w:eastAsia="仿宋_GB2312" w:cs="宋体" w:hint="eastAsia"/>
          <w:kern w:val="0"/>
          <w:sz w:val="32"/>
          <w:szCs w:val="32"/>
        </w:rPr>
        <w:t>，报考</w:t>
      </w:r>
      <w:r>
        <w:rPr>
          <w:rFonts w:ascii="仿宋_GB2312" w:eastAsia="仿宋_GB2312" w:cs="宋体" w:hint="eastAsia"/>
          <w:kern w:val="0"/>
          <w:sz w:val="32"/>
          <w:szCs w:val="32"/>
        </w:rPr>
        <w:t>XX</w:t>
      </w:r>
      <w:r>
        <w:rPr>
          <w:rFonts w:ascii="仿宋_GB2312" w:eastAsia="仿宋_GB2312" w:cs="宋体" w:hint="eastAsia"/>
          <w:kern w:val="0"/>
          <w:sz w:val="32"/>
          <w:szCs w:val="32"/>
        </w:rPr>
        <w:t>职位（职位代码</w:t>
      </w:r>
      <w:r>
        <w:rPr>
          <w:rFonts w:ascii="仿宋_GB2312" w:eastAsia="仿宋_GB2312" w:hint="eastAsia"/>
          <w:bCs/>
          <w:spacing w:val="8"/>
          <w:sz w:val="32"/>
          <w:szCs w:val="32"/>
        </w:rPr>
        <w:t>XXXXXXX</w:t>
      </w:r>
      <w:r>
        <w:rPr>
          <w:rFonts w:ascii="仿宋_GB2312" w:eastAsia="仿宋_GB2312" w:cs="宋体" w:hint="eastAsia"/>
          <w:kern w:val="0"/>
          <w:sz w:val="32"/>
          <w:szCs w:val="32"/>
        </w:rPr>
        <w:t>），已进入该职位面试名单。我能够按照规定的时间和要求参加面试。</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姓名（如果传真需手写签名）：</w:t>
      </w:r>
      <w:r>
        <w:rPr>
          <w:rFonts w:ascii="仿宋_GB2312" w:eastAsia="仿宋_GB2312" w:cs="宋体" w:hint="eastAsia"/>
          <w:kern w:val="0"/>
          <w:sz w:val="32"/>
          <w:szCs w:val="32"/>
        </w:rPr>
        <w:t xml:space="preserve">      </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日期：</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u w:val="single"/>
        </w:rPr>
      </w:pPr>
    </w:p>
    <w:p w:rsidR="00000000" w:rsidRDefault="00164A5A">
      <w:pPr>
        <w:widowControl/>
        <w:spacing w:line="600" w:lineRule="exact"/>
        <w:jc w:val="left"/>
        <w:rPr>
          <w:rFonts w:ascii="黑体" w:eastAsia="黑体" w:hAnsi="黑体" w:hint="eastAsia"/>
          <w:bCs/>
          <w:spacing w:val="8"/>
          <w:sz w:val="32"/>
          <w:szCs w:val="32"/>
        </w:rPr>
      </w:pPr>
      <w:r>
        <w:rPr>
          <w:rFonts w:ascii="仿宋_GB2312" w:eastAsia="仿宋_GB2312" w:cs="宋体" w:hint="eastAsia"/>
          <w:kern w:val="0"/>
          <w:sz w:val="28"/>
          <w:szCs w:val="28"/>
        </w:rPr>
        <w:br w:type="page"/>
      </w:r>
      <w:r>
        <w:rPr>
          <w:rFonts w:ascii="黑体" w:eastAsia="黑体" w:hAnsi="黑体" w:hint="eastAsia"/>
          <w:bCs/>
          <w:spacing w:val="8"/>
          <w:sz w:val="32"/>
          <w:szCs w:val="32"/>
        </w:rPr>
        <w:lastRenderedPageBreak/>
        <w:t>附件</w:t>
      </w:r>
      <w:r>
        <w:rPr>
          <w:rFonts w:ascii="黑体" w:eastAsia="黑体" w:hAnsi="黑体" w:hint="eastAsia"/>
          <w:bCs/>
          <w:spacing w:val="8"/>
          <w:sz w:val="32"/>
          <w:szCs w:val="32"/>
        </w:rPr>
        <w:t>3</w:t>
      </w:r>
    </w:p>
    <w:p w:rsidR="00000000" w:rsidRDefault="00164A5A">
      <w:pPr>
        <w:spacing w:line="600" w:lineRule="exact"/>
        <w:jc w:val="center"/>
        <w:rPr>
          <w:b/>
          <w:bCs/>
          <w:spacing w:val="8"/>
          <w:sz w:val="44"/>
          <w:szCs w:val="44"/>
        </w:rPr>
      </w:pPr>
    </w:p>
    <w:p w:rsidR="00000000" w:rsidRDefault="00164A5A">
      <w:pPr>
        <w:spacing w:line="600" w:lineRule="exact"/>
        <w:jc w:val="center"/>
        <w:rPr>
          <w:rFonts w:ascii="方正小标宋简体" w:eastAsia="方正小标宋简体"/>
          <w:bCs/>
          <w:spacing w:val="8"/>
          <w:sz w:val="44"/>
          <w:szCs w:val="44"/>
        </w:rPr>
      </w:pPr>
      <w:hyperlink r:id="rId6" w:history="1">
        <w:r>
          <w:rPr>
            <w:rFonts w:ascii="方正小标宋简体" w:eastAsia="方正小标宋简体" w:hint="eastAsia"/>
            <w:bCs/>
            <w:spacing w:val="8"/>
            <w:sz w:val="44"/>
            <w:szCs w:val="44"/>
          </w:rPr>
          <w:t>放弃面试资格声明</w:t>
        </w:r>
      </w:hyperlink>
    </w:p>
    <w:p w:rsidR="00000000" w:rsidRDefault="00164A5A">
      <w:pPr>
        <w:spacing w:line="600" w:lineRule="exact"/>
        <w:ind w:firstLineChars="200" w:firstLine="674"/>
        <w:rPr>
          <w:b/>
          <w:bCs/>
          <w:spacing w:val="8"/>
          <w:sz w:val="32"/>
          <w:szCs w:val="32"/>
        </w:rPr>
      </w:pPr>
    </w:p>
    <w:p w:rsidR="00000000" w:rsidRDefault="00164A5A">
      <w:pPr>
        <w:widowControl/>
        <w:adjustRightInd w:val="0"/>
        <w:snapToGrid w:val="0"/>
        <w:spacing w:line="600" w:lineRule="exact"/>
        <w:jc w:val="left"/>
        <w:rPr>
          <w:rFonts w:ascii="仿宋_GB2312" w:eastAsia="仿宋_GB2312" w:cs="宋体"/>
          <w:kern w:val="0"/>
          <w:sz w:val="32"/>
          <w:szCs w:val="32"/>
        </w:rPr>
      </w:pPr>
      <w:r>
        <w:rPr>
          <w:rFonts w:ascii="仿宋_GB2312" w:eastAsia="仿宋_GB2312" w:cs="宋体" w:hint="eastAsia"/>
          <w:kern w:val="0"/>
          <w:sz w:val="32"/>
          <w:szCs w:val="32"/>
        </w:rPr>
        <w:t>国家统计局</w:t>
      </w:r>
      <w:r>
        <w:rPr>
          <w:rFonts w:ascii="仿宋_GB2312" w:eastAsia="仿宋_GB2312" w:cs="宋体" w:hint="eastAsia"/>
          <w:kern w:val="0"/>
          <w:sz w:val="32"/>
          <w:szCs w:val="32"/>
        </w:rPr>
        <w:t>XX</w:t>
      </w:r>
      <w:r>
        <w:rPr>
          <w:rFonts w:ascii="仿宋_GB2312" w:eastAsia="仿宋_GB2312" w:cs="宋体" w:hint="eastAsia"/>
          <w:kern w:val="0"/>
          <w:sz w:val="32"/>
          <w:szCs w:val="32"/>
        </w:rPr>
        <w:t>调查总队：</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本人</w:t>
      </w:r>
      <w:r>
        <w:rPr>
          <w:rFonts w:ascii="仿宋_GB2312" w:eastAsia="仿宋_GB2312" w:cs="宋体" w:hint="eastAsia"/>
          <w:kern w:val="0"/>
          <w:sz w:val="32"/>
          <w:szCs w:val="32"/>
        </w:rPr>
        <w:t>XXX</w:t>
      </w:r>
      <w:r>
        <w:rPr>
          <w:rFonts w:ascii="仿宋_GB2312" w:eastAsia="仿宋_GB2312" w:cs="宋体" w:hint="eastAsia"/>
          <w:kern w:val="0"/>
          <w:sz w:val="32"/>
          <w:szCs w:val="32"/>
        </w:rPr>
        <w:t>，身份证号：</w:t>
      </w:r>
      <w:r>
        <w:rPr>
          <w:rFonts w:ascii="仿宋_GB2312" w:eastAsia="仿宋_GB2312" w:cs="宋体" w:hint="eastAsia"/>
          <w:kern w:val="0"/>
          <w:sz w:val="32"/>
          <w:szCs w:val="32"/>
        </w:rPr>
        <w:t>XXXXXXXXXXXXXXXXXX</w:t>
      </w:r>
      <w:r>
        <w:rPr>
          <w:rFonts w:ascii="仿宋_GB2312" w:eastAsia="仿宋_GB2312" w:cs="宋体" w:hint="eastAsia"/>
          <w:kern w:val="0"/>
          <w:sz w:val="32"/>
          <w:szCs w:val="32"/>
        </w:rPr>
        <w:t>，报考</w:t>
      </w:r>
      <w:r>
        <w:rPr>
          <w:rFonts w:ascii="仿宋_GB2312" w:eastAsia="仿宋_GB2312" w:cs="宋体" w:hint="eastAsia"/>
          <w:kern w:val="0"/>
          <w:sz w:val="32"/>
          <w:szCs w:val="32"/>
        </w:rPr>
        <w:t>XX</w:t>
      </w:r>
      <w:r>
        <w:rPr>
          <w:rFonts w:ascii="仿宋_GB2312" w:eastAsia="仿宋_GB2312" w:cs="宋体" w:hint="eastAsia"/>
          <w:kern w:val="0"/>
          <w:sz w:val="32"/>
          <w:szCs w:val="32"/>
        </w:rPr>
        <w:t>职位（职位代码</w:t>
      </w:r>
      <w:r>
        <w:rPr>
          <w:rFonts w:ascii="仿宋_GB2312" w:eastAsia="仿宋_GB2312" w:cs="宋体" w:hint="eastAsia"/>
          <w:kern w:val="0"/>
          <w:sz w:val="32"/>
          <w:szCs w:val="32"/>
        </w:rPr>
        <w:t>XXXXXXXXX</w:t>
      </w:r>
      <w:r>
        <w:rPr>
          <w:rFonts w:ascii="仿宋_GB2312" w:eastAsia="仿宋_GB2312" w:cs="宋体" w:hint="eastAsia"/>
          <w:kern w:val="0"/>
          <w:sz w:val="32"/>
          <w:szCs w:val="32"/>
        </w:rPr>
        <w:t>），已进入该职位面试名单。现因个人原因，自愿放弃参加面试，特此声明。</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联系电话：</w:t>
      </w:r>
      <w:r>
        <w:rPr>
          <w:rFonts w:ascii="仿宋_GB2312" w:eastAsia="仿宋_GB2312" w:cs="宋体" w:hint="eastAsia"/>
          <w:kern w:val="0"/>
          <w:sz w:val="32"/>
          <w:szCs w:val="32"/>
        </w:rPr>
        <w:t>XXX-XXXXXXXX</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姓名（考生本人手写签名）：</w:t>
      </w:r>
      <w:r>
        <w:rPr>
          <w:rFonts w:ascii="仿宋_GB2312" w:eastAsia="仿宋_GB2312" w:cs="宋体" w:hint="eastAsia"/>
          <w:kern w:val="0"/>
          <w:sz w:val="32"/>
          <w:szCs w:val="32"/>
        </w:rPr>
        <w:t xml:space="preserve">      </w:t>
      </w:r>
    </w:p>
    <w:p w:rsidR="00000000" w:rsidRDefault="00164A5A">
      <w:pPr>
        <w:widowControl/>
        <w:adjustRightInd w:val="0"/>
        <w:snapToGri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日期：</w:t>
      </w:r>
    </w:p>
    <w:p w:rsidR="00000000" w:rsidRDefault="00164A5A">
      <w:pPr>
        <w:widowControl/>
        <w:adjustRightInd w:val="0"/>
        <w:snapToGrid w:val="0"/>
        <w:spacing w:line="600" w:lineRule="exact"/>
        <w:ind w:firstLineChars="200" w:firstLine="640"/>
        <w:jc w:val="left"/>
        <w:rPr>
          <w:rFonts w:eastAsia="仿宋_GB2312" w:cs="宋体"/>
          <w:kern w:val="0"/>
          <w:sz w:val="32"/>
          <w:szCs w:val="32"/>
          <w:u w:val="single"/>
        </w:rPr>
      </w:pPr>
    </w:p>
    <w:p w:rsidR="00000000" w:rsidRDefault="00164A5A">
      <w:pPr>
        <w:widowControl/>
        <w:adjustRightInd w:val="0"/>
        <w:snapToGrid w:val="0"/>
        <w:ind w:firstLineChars="200" w:firstLine="640"/>
        <w:jc w:val="left"/>
        <w:rPr>
          <w:rFonts w:eastAsia="仿宋_GB2312" w:cs="宋体"/>
          <w:kern w:val="0"/>
          <w:sz w:val="32"/>
          <w:szCs w:val="32"/>
          <w:u w:val="single"/>
        </w:rPr>
      </w:pPr>
    </w:p>
    <w:p w:rsidR="00000000" w:rsidRDefault="00164A5A">
      <w:pPr>
        <w:widowControl/>
        <w:adjustRightInd w:val="0"/>
        <w:snapToGrid w:val="0"/>
        <w:ind w:firstLineChars="200" w:firstLine="640"/>
        <w:jc w:val="left"/>
        <w:rPr>
          <w:rFonts w:eastAsia="仿宋_GB2312" w:cs="宋体"/>
          <w:kern w:val="0"/>
          <w:sz w:val="32"/>
          <w:szCs w:val="32"/>
          <w:u w:val="single"/>
        </w:rPr>
      </w:pPr>
    </w:p>
    <w:p w:rsidR="00000000" w:rsidRDefault="00164A5A">
      <w:pPr>
        <w:widowControl/>
        <w:adjustRightInd w:val="0"/>
        <w:snapToGrid w:val="0"/>
        <w:ind w:firstLineChars="200" w:firstLine="640"/>
        <w:jc w:val="left"/>
        <w:rPr>
          <w:rFonts w:eastAsia="仿宋_GB2312" w:cs="宋体"/>
          <w:kern w:val="0"/>
          <w:sz w:val="32"/>
          <w:szCs w:val="32"/>
          <w:u w:val="single"/>
        </w:rPr>
      </w:pPr>
    </w:p>
    <w:p w:rsidR="00164A5A" w:rsidRDefault="00164A5A">
      <w:pPr>
        <w:jc w:val="center"/>
        <w:rPr>
          <w:rFonts w:eastAsia="方正仿宋_GBK"/>
          <w:bCs/>
          <w:spacing w:val="8"/>
          <w:sz w:val="84"/>
          <w:szCs w:val="84"/>
        </w:rPr>
      </w:pPr>
      <w:r>
        <w:rPr>
          <w:rFonts w:eastAsia="方正仿宋_GBK" w:hint="eastAsia"/>
          <w:bCs/>
          <w:spacing w:val="8"/>
          <w:sz w:val="84"/>
          <w:szCs w:val="84"/>
        </w:rPr>
        <w:t>身份证复印件粘贴处</w:t>
      </w:r>
    </w:p>
    <w:sectPr w:rsidR="00164A5A">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5A" w:rsidRDefault="00164A5A">
      <w:r>
        <w:separator/>
      </w:r>
    </w:p>
  </w:endnote>
  <w:endnote w:type="continuationSeparator" w:id="0">
    <w:p w:rsidR="00164A5A" w:rsidRDefault="0016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4A5A">
    <w:pPr>
      <w:pStyle w:val="a5"/>
      <w:jc w:val="center"/>
    </w:pPr>
    <w:r>
      <w:rPr>
        <w:sz w:val="24"/>
        <w:szCs w:val="24"/>
      </w:rPr>
      <w:fldChar w:fldCharType="begin"/>
    </w:r>
    <w:r>
      <w:rPr>
        <w:sz w:val="24"/>
        <w:szCs w:val="24"/>
      </w:rPr>
      <w:instrText xml:space="preserve"> PAGE   \* MERGEFORMAT </w:instrText>
    </w:r>
    <w:r>
      <w:rPr>
        <w:sz w:val="24"/>
        <w:szCs w:val="24"/>
      </w:rPr>
      <w:fldChar w:fldCharType="separate"/>
    </w:r>
    <w:r w:rsidR="008036C5" w:rsidRPr="008036C5">
      <w:rPr>
        <w:noProof/>
        <w:sz w:val="24"/>
        <w:szCs w:val="24"/>
        <w:lang w:val="zh-CN"/>
      </w:rPr>
      <w:t>1</w:t>
    </w:r>
    <w:r>
      <w:rPr>
        <w:sz w:val="24"/>
        <w:szCs w:val="24"/>
      </w:rPr>
      <w:fldChar w:fldCharType="end"/>
    </w:r>
  </w:p>
  <w:p w:rsidR="00000000" w:rsidRDefault="00164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5A" w:rsidRDefault="00164A5A">
      <w:r>
        <w:separator/>
      </w:r>
    </w:p>
  </w:footnote>
  <w:footnote w:type="continuationSeparator" w:id="0">
    <w:p w:rsidR="00164A5A" w:rsidRDefault="0016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4A5A"/>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36C5"/>
    <w:rsid w:val="008060FF"/>
    <w:rsid w:val="00832187"/>
    <w:rsid w:val="008517C8"/>
    <w:rsid w:val="008A12FD"/>
    <w:rsid w:val="008D2F36"/>
    <w:rsid w:val="008F16BA"/>
    <w:rsid w:val="008F2DDD"/>
    <w:rsid w:val="00973123"/>
    <w:rsid w:val="00997777"/>
    <w:rsid w:val="009C19AF"/>
    <w:rsid w:val="009E47DD"/>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5C29BE"/>
    <w:rsid w:val="03BF0DB3"/>
    <w:rsid w:val="070F49A2"/>
    <w:rsid w:val="07AB0C4E"/>
    <w:rsid w:val="07E43A81"/>
    <w:rsid w:val="09201445"/>
    <w:rsid w:val="0B5C2DB3"/>
    <w:rsid w:val="1186384C"/>
    <w:rsid w:val="1324384A"/>
    <w:rsid w:val="16697BD2"/>
    <w:rsid w:val="198432E8"/>
    <w:rsid w:val="1A7601F0"/>
    <w:rsid w:val="1A84013A"/>
    <w:rsid w:val="1B1F19EE"/>
    <w:rsid w:val="1B3DA387"/>
    <w:rsid w:val="1B4F4EDD"/>
    <w:rsid w:val="1C687BA8"/>
    <w:rsid w:val="1DA2662B"/>
    <w:rsid w:val="1EF16B32"/>
    <w:rsid w:val="1F0C46AF"/>
    <w:rsid w:val="1F435D57"/>
    <w:rsid w:val="1FFF69BA"/>
    <w:rsid w:val="20F85964"/>
    <w:rsid w:val="21293800"/>
    <w:rsid w:val="2270048D"/>
    <w:rsid w:val="24907ED5"/>
    <w:rsid w:val="25783C88"/>
    <w:rsid w:val="25E023B3"/>
    <w:rsid w:val="276EC17B"/>
    <w:rsid w:val="27D55CE6"/>
    <w:rsid w:val="2A3235C6"/>
    <w:rsid w:val="2A7740BB"/>
    <w:rsid w:val="2B195E43"/>
    <w:rsid w:val="2B6A4948"/>
    <w:rsid w:val="2C5F615A"/>
    <w:rsid w:val="2E5E5C1F"/>
    <w:rsid w:val="2E8C546A"/>
    <w:rsid w:val="2F7B8679"/>
    <w:rsid w:val="303809A8"/>
    <w:rsid w:val="30C70618"/>
    <w:rsid w:val="32BBC851"/>
    <w:rsid w:val="3319C0D8"/>
    <w:rsid w:val="3389601C"/>
    <w:rsid w:val="38631313"/>
    <w:rsid w:val="38A72D01"/>
    <w:rsid w:val="3A5369BF"/>
    <w:rsid w:val="3A900623"/>
    <w:rsid w:val="3AA70248"/>
    <w:rsid w:val="3ABD23EC"/>
    <w:rsid w:val="3DAD65A7"/>
    <w:rsid w:val="3EE21837"/>
    <w:rsid w:val="3FDF8708"/>
    <w:rsid w:val="3FF4CB68"/>
    <w:rsid w:val="3FF93C5F"/>
    <w:rsid w:val="3FFFACE2"/>
    <w:rsid w:val="419A3FAE"/>
    <w:rsid w:val="41DF121F"/>
    <w:rsid w:val="42EE13BF"/>
    <w:rsid w:val="435F2E88"/>
    <w:rsid w:val="45267D82"/>
    <w:rsid w:val="46A55C75"/>
    <w:rsid w:val="47ED3A0E"/>
    <w:rsid w:val="48B91E5D"/>
    <w:rsid w:val="4A6C09FC"/>
    <w:rsid w:val="4A7D0844"/>
    <w:rsid w:val="4A9F9659"/>
    <w:rsid w:val="4B162FC1"/>
    <w:rsid w:val="4BB97F7F"/>
    <w:rsid w:val="4EC933D2"/>
    <w:rsid w:val="4F2B4370"/>
    <w:rsid w:val="4F6F5245"/>
    <w:rsid w:val="503369CC"/>
    <w:rsid w:val="50496278"/>
    <w:rsid w:val="51E31065"/>
    <w:rsid w:val="5217023B"/>
    <w:rsid w:val="559D2106"/>
    <w:rsid w:val="56EF157C"/>
    <w:rsid w:val="57E035B9"/>
    <w:rsid w:val="57F92298"/>
    <w:rsid w:val="591C553F"/>
    <w:rsid w:val="5BE76CD7"/>
    <w:rsid w:val="5C0A0595"/>
    <w:rsid w:val="5D317867"/>
    <w:rsid w:val="5DBDC49B"/>
    <w:rsid w:val="5E5F184B"/>
    <w:rsid w:val="5EBEB6F1"/>
    <w:rsid w:val="5EF5ED6A"/>
    <w:rsid w:val="5F0A8705"/>
    <w:rsid w:val="5F7FB91D"/>
    <w:rsid w:val="5FBFF4A2"/>
    <w:rsid w:val="5FC21D49"/>
    <w:rsid w:val="5FD12BA6"/>
    <w:rsid w:val="5FFB3A3B"/>
    <w:rsid w:val="6277079A"/>
    <w:rsid w:val="64AF38BD"/>
    <w:rsid w:val="65377F18"/>
    <w:rsid w:val="66A9277E"/>
    <w:rsid w:val="67FB1BB3"/>
    <w:rsid w:val="687142E8"/>
    <w:rsid w:val="69F3315F"/>
    <w:rsid w:val="6B0D52F3"/>
    <w:rsid w:val="6BB72CC6"/>
    <w:rsid w:val="6CB23063"/>
    <w:rsid w:val="6DC27DA2"/>
    <w:rsid w:val="6DE7F014"/>
    <w:rsid w:val="6E7EDC00"/>
    <w:rsid w:val="6F416B95"/>
    <w:rsid w:val="6FBDFAF2"/>
    <w:rsid w:val="6FCB4369"/>
    <w:rsid w:val="6FF62C65"/>
    <w:rsid w:val="71FEF488"/>
    <w:rsid w:val="7299AA86"/>
    <w:rsid w:val="736FC8C4"/>
    <w:rsid w:val="73BC2492"/>
    <w:rsid w:val="73FB2442"/>
    <w:rsid w:val="748DE199"/>
    <w:rsid w:val="75DDDEAD"/>
    <w:rsid w:val="75FB24A7"/>
    <w:rsid w:val="75FD437A"/>
    <w:rsid w:val="760E5F3E"/>
    <w:rsid w:val="77EF58DE"/>
    <w:rsid w:val="78B6041B"/>
    <w:rsid w:val="78D33C78"/>
    <w:rsid w:val="79D85F74"/>
    <w:rsid w:val="7AAEDAA2"/>
    <w:rsid w:val="7AB855E2"/>
    <w:rsid w:val="7AC65BFC"/>
    <w:rsid w:val="7AEBAF25"/>
    <w:rsid w:val="7AFFB5D4"/>
    <w:rsid w:val="7BFB8A0F"/>
    <w:rsid w:val="7CB65CF2"/>
    <w:rsid w:val="7CC158B6"/>
    <w:rsid w:val="7D761C62"/>
    <w:rsid w:val="7D7F974D"/>
    <w:rsid w:val="7DFF8BC2"/>
    <w:rsid w:val="7EBBB93C"/>
    <w:rsid w:val="7EDD5572"/>
    <w:rsid w:val="7EFDE254"/>
    <w:rsid w:val="7F8B5148"/>
    <w:rsid w:val="7FB5952A"/>
    <w:rsid w:val="7FBBA1E2"/>
    <w:rsid w:val="7FBF6682"/>
    <w:rsid w:val="7FBF6964"/>
    <w:rsid w:val="7FC7F97C"/>
    <w:rsid w:val="7FFD5C67"/>
    <w:rsid w:val="7FFFD964"/>
    <w:rsid w:val="8BFF3C8A"/>
    <w:rsid w:val="962F59E3"/>
    <w:rsid w:val="9FFD172D"/>
    <w:rsid w:val="A64F4C7E"/>
    <w:rsid w:val="AEEF761B"/>
    <w:rsid w:val="AFDD7D04"/>
    <w:rsid w:val="B7FF304A"/>
    <w:rsid w:val="BB7F6A52"/>
    <w:rsid w:val="BBF4F93D"/>
    <w:rsid w:val="BEDB8191"/>
    <w:rsid w:val="BFE6B046"/>
    <w:rsid w:val="CAEA8F90"/>
    <w:rsid w:val="CF5EA401"/>
    <w:rsid w:val="CFBDCD5D"/>
    <w:rsid w:val="D0E4E0E0"/>
    <w:rsid w:val="D6DD28A6"/>
    <w:rsid w:val="D7F1A6DB"/>
    <w:rsid w:val="D8BC4B35"/>
    <w:rsid w:val="D8F67224"/>
    <w:rsid w:val="DB9D2703"/>
    <w:rsid w:val="DBEFDC10"/>
    <w:rsid w:val="DD793852"/>
    <w:rsid w:val="DF375051"/>
    <w:rsid w:val="DF7DCBCA"/>
    <w:rsid w:val="DFAFA9F0"/>
    <w:rsid w:val="DFD46EAD"/>
    <w:rsid w:val="DFF9F3E2"/>
    <w:rsid w:val="DFFE5196"/>
    <w:rsid w:val="DFFFDA22"/>
    <w:rsid w:val="E1ACB1C2"/>
    <w:rsid w:val="E1DBB0C9"/>
    <w:rsid w:val="E2F9D75D"/>
    <w:rsid w:val="E7FF4B46"/>
    <w:rsid w:val="ED6ED4DD"/>
    <w:rsid w:val="EDBF71CE"/>
    <w:rsid w:val="EF6F93C1"/>
    <w:rsid w:val="EF7F0A26"/>
    <w:rsid w:val="EFFBEDEF"/>
    <w:rsid w:val="F28F2277"/>
    <w:rsid w:val="F3ED9883"/>
    <w:rsid w:val="F5EDD3F5"/>
    <w:rsid w:val="F6FF5FE2"/>
    <w:rsid w:val="F7FE3D0D"/>
    <w:rsid w:val="F8FF3CB9"/>
    <w:rsid w:val="F9FDFFF4"/>
    <w:rsid w:val="FA6FC9D6"/>
    <w:rsid w:val="FAFF527D"/>
    <w:rsid w:val="FB8D851C"/>
    <w:rsid w:val="FBBB804E"/>
    <w:rsid w:val="FCDFA999"/>
    <w:rsid w:val="FCEF3684"/>
    <w:rsid w:val="FD1FFD4D"/>
    <w:rsid w:val="FD5FC47C"/>
    <w:rsid w:val="FD974713"/>
    <w:rsid w:val="FD9F7344"/>
    <w:rsid w:val="FDF96A3A"/>
    <w:rsid w:val="FDFB1150"/>
    <w:rsid w:val="FDFBD1D3"/>
    <w:rsid w:val="FDFEE159"/>
    <w:rsid w:val="FE1B0C78"/>
    <w:rsid w:val="FE7BEC42"/>
    <w:rsid w:val="FEDE44B2"/>
    <w:rsid w:val="FF3FA7A1"/>
    <w:rsid w:val="FF3FF271"/>
    <w:rsid w:val="FFADEBCF"/>
    <w:rsid w:val="FFD77E52"/>
    <w:rsid w:val="FFDCA0C6"/>
    <w:rsid w:val="FFDEEE95"/>
    <w:rsid w:val="FFDEF7AC"/>
    <w:rsid w:val="FFFCB03D"/>
    <w:rsid w:val="FFFEC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43E1FA-2C60-4ADC-A775-BAE147E2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character" w:customStyle="1" w:styleId="Char">
    <w:name w:val="正文文本缩进 Char"/>
    <w:link w:val="a3"/>
    <w:qFormat/>
    <w:rPr>
      <w:rFonts w:eastAsia="黑体"/>
      <w:kern w:val="2"/>
      <w:sz w:val="32"/>
      <w:szCs w:val="24"/>
    </w:rPr>
  </w:style>
  <w:style w:type="paragraph" w:styleId="a4">
    <w:name w:val="Balloon Text"/>
    <w:basedOn w:val="a"/>
    <w:link w:val="Char0"/>
    <w:uiPriority w:val="99"/>
    <w:unhideWhenUsed/>
    <w:qFormat/>
    <w:rPr>
      <w:sz w:val="18"/>
      <w:szCs w:val="18"/>
    </w:rPr>
  </w:style>
  <w:style w:type="character" w:customStyle="1" w:styleId="Char0">
    <w:name w:val="批注框文本 Char"/>
    <w:link w:val="a4"/>
    <w:uiPriority w:val="99"/>
    <w:semiHidden/>
    <w:qFormat/>
    <w:rPr>
      <w:kern w:val="2"/>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character" w:customStyle="1" w:styleId="Char1">
    <w:name w:val="页脚 Char"/>
    <w:link w:val="a5"/>
    <w:uiPriority w:val="99"/>
    <w:qFormat/>
    <w:rPr>
      <w:kern w:val="2"/>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7">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985</Words>
  <Characters>5615</Characters>
  <Application>Microsoft Office Word</Application>
  <DocSecurity>0</DocSecurity>
  <Lines>46</Lines>
  <Paragraphs>13</Paragraphs>
  <ScaleCrop>false</ScaleCrop>
  <Company>国家统计局</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subject/>
  <dc:creator>微软中国</dc:creator>
  <cp:keywords/>
  <cp:lastModifiedBy>DELL</cp:lastModifiedBy>
  <cp:revision>2</cp:revision>
  <cp:lastPrinted>2022-03-06T00:21:00Z</cp:lastPrinted>
  <dcterms:created xsi:type="dcterms:W3CDTF">2022-06-10T11:29:00Z</dcterms:created>
  <dcterms:modified xsi:type="dcterms:W3CDTF">2022-06-10T11:29:00Z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