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黑体"/>
          <w:b/>
          <w:w w:val="98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 w:cs="黑体"/>
          <w:sz w:val="40"/>
          <w:szCs w:val="40"/>
          <w:shd w:val="clear" w:color="auto" w:fill="FFFFFF"/>
        </w:rPr>
        <w:t>贵州亚疆建筑工程有限公司招聘人员报名表</w:t>
      </w:r>
    </w:p>
    <w:bookmarkEnd w:id="0"/>
    <w:p>
      <w:pPr>
        <w:spacing w:line="320" w:lineRule="exact"/>
        <w:jc w:val="center"/>
        <w:rPr>
          <w:rFonts w:hint="eastAsia" w:ascii="宋体" w:hAnsi="宋体" w:cs="宋体"/>
          <w:b/>
          <w:w w:val="95"/>
          <w:kern w:val="0"/>
          <w:sz w:val="44"/>
          <w:szCs w:val="44"/>
        </w:rPr>
      </w:pPr>
    </w:p>
    <w:tbl>
      <w:tblPr>
        <w:tblStyle w:val="5"/>
        <w:tblW w:w="9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907"/>
        <w:gridCol w:w="479"/>
        <w:gridCol w:w="72"/>
        <w:gridCol w:w="340"/>
        <w:gridCol w:w="741"/>
        <w:gridCol w:w="407"/>
        <w:gridCol w:w="850"/>
        <w:gridCol w:w="652"/>
        <w:gridCol w:w="965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现户口所在地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是否是全日制普通高校学历</w:t>
            </w: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家庭详细住址</w:t>
            </w:r>
          </w:p>
        </w:tc>
        <w:tc>
          <w:tcPr>
            <w:tcW w:w="785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85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3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</w:tc>
        <w:tc>
          <w:tcPr>
            <w:tcW w:w="26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1.机关事业单位正式职工；</w:t>
            </w:r>
          </w:p>
          <w:p>
            <w:pPr>
              <w:spacing w:line="32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2.国有企业职工；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3.其他（临时工、毕业生等）。</w:t>
            </w:r>
          </w:p>
        </w:tc>
        <w:tc>
          <w:tcPr>
            <w:tcW w:w="9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是否符合报考岗位所要求的资格条件</w:t>
            </w:r>
          </w:p>
        </w:tc>
        <w:tc>
          <w:tcPr>
            <w:tcW w:w="261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应聘工作岗位</w:t>
            </w:r>
          </w:p>
        </w:tc>
        <w:tc>
          <w:tcPr>
            <w:tcW w:w="785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座机：</w:t>
            </w: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其他联系方式（父母或亲友姓名、单位电话）</w:t>
            </w:r>
          </w:p>
        </w:tc>
        <w:tc>
          <w:tcPr>
            <w:tcW w:w="261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828" w:type="dxa"/>
            <w:gridSpan w:val="1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（从高中开始连续填写至今）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9824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应聘人（签名）：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报名资格初审意见</w:t>
            </w:r>
          </w:p>
        </w:tc>
        <w:tc>
          <w:tcPr>
            <w:tcW w:w="387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年   月   日</w:t>
            </w: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报名资格复审意见</w:t>
            </w:r>
          </w:p>
        </w:tc>
        <w:tc>
          <w:tcPr>
            <w:tcW w:w="387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复核人（签名）：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120" w:lineRule="exact"/>
        <w:rPr>
          <w:rFonts w:ascii="宋体" w:hAnsi="宋体"/>
        </w:rPr>
      </w:pPr>
    </w:p>
    <w:p/>
    <w:sectPr>
      <w:footerReference r:id="rId3" w:type="default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4516B"/>
    <w:rsid w:val="22D4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2019-03-14T02:43:00Z</dcterms:created>
  <dc:creator>李林</dc:creator>
  <cp:lastModifiedBy>李林</cp:lastModifiedBy>
  <dcterms:modified xsi:type="dcterms:W3CDTF">2019-03-14T02:44:09Z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