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EA" w:rsidRDefault="003311D1">
      <w:pPr>
        <w:widowControl/>
        <w:textAlignment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：</w:t>
      </w:r>
    </w:p>
    <w:p w:rsidR="007864EA" w:rsidRDefault="003311D1" w:rsidP="00D852CC">
      <w:pPr>
        <w:widowControl/>
        <w:spacing w:line="700" w:lineRule="exact"/>
        <w:jc w:val="center"/>
        <w:textAlignment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仁怀市交通建设投资开发有限公司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公开招聘职位表</w:t>
      </w:r>
    </w:p>
    <w:p w:rsidR="007864EA" w:rsidRDefault="007864EA">
      <w:pPr>
        <w:widowControl/>
        <w:spacing w:line="200" w:lineRule="exact"/>
        <w:textAlignment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1500"/>
        <w:gridCol w:w="1035"/>
        <w:gridCol w:w="1680"/>
        <w:gridCol w:w="1605"/>
        <w:gridCol w:w="2880"/>
        <w:gridCol w:w="5025"/>
        <w:gridCol w:w="982"/>
      </w:tblGrid>
      <w:tr w:rsidR="007864EA">
        <w:trPr>
          <w:trHeight w:val="698"/>
        </w:trPr>
        <w:tc>
          <w:tcPr>
            <w:tcW w:w="907" w:type="dxa"/>
          </w:tcPr>
          <w:p w:rsidR="007864EA" w:rsidRDefault="003311D1">
            <w:pPr>
              <w:widowControl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500" w:type="dxa"/>
          </w:tcPr>
          <w:p w:rsidR="007864EA" w:rsidRDefault="003311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职位</w:t>
            </w:r>
          </w:p>
        </w:tc>
        <w:tc>
          <w:tcPr>
            <w:tcW w:w="1035" w:type="dxa"/>
          </w:tcPr>
          <w:p w:rsidR="007864EA" w:rsidRDefault="003311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人数</w:t>
            </w:r>
          </w:p>
        </w:tc>
        <w:tc>
          <w:tcPr>
            <w:tcW w:w="1680" w:type="dxa"/>
          </w:tcPr>
          <w:p w:rsidR="007864EA" w:rsidRDefault="003311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岗位类别</w:t>
            </w:r>
          </w:p>
        </w:tc>
        <w:tc>
          <w:tcPr>
            <w:tcW w:w="1605" w:type="dxa"/>
          </w:tcPr>
          <w:p w:rsidR="007864EA" w:rsidRDefault="003311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学历要求</w:t>
            </w:r>
          </w:p>
        </w:tc>
        <w:tc>
          <w:tcPr>
            <w:tcW w:w="2880" w:type="dxa"/>
          </w:tcPr>
          <w:p w:rsidR="007864EA" w:rsidRDefault="003311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专业要求</w:t>
            </w:r>
          </w:p>
        </w:tc>
        <w:tc>
          <w:tcPr>
            <w:tcW w:w="5025" w:type="dxa"/>
          </w:tcPr>
          <w:p w:rsidR="007864EA" w:rsidRDefault="003311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其他条件</w:t>
            </w:r>
          </w:p>
        </w:tc>
        <w:tc>
          <w:tcPr>
            <w:tcW w:w="982" w:type="dxa"/>
          </w:tcPr>
          <w:p w:rsidR="007864EA" w:rsidRDefault="003311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7864EA">
        <w:tc>
          <w:tcPr>
            <w:tcW w:w="907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ind w:firstLineChars="100" w:firstLine="300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500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项目综合管理部</w:t>
            </w:r>
          </w:p>
        </w:tc>
        <w:tc>
          <w:tcPr>
            <w:tcW w:w="1035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680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专业技术</w:t>
            </w:r>
          </w:p>
        </w:tc>
        <w:tc>
          <w:tcPr>
            <w:tcW w:w="1605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全日制</w:t>
            </w: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本科及以上</w:t>
            </w:r>
          </w:p>
        </w:tc>
        <w:tc>
          <w:tcPr>
            <w:tcW w:w="2880" w:type="dxa"/>
          </w:tcPr>
          <w:p w:rsidR="007864EA" w:rsidRDefault="003311D1">
            <w:pPr>
              <w:widowControl/>
              <w:spacing w:line="400" w:lineRule="exac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交通土建类专业（交通土建专业、道路与桥梁专业、公路工程专业、隧道工程专业，以及经招聘方认可的公路工程相关专业）</w:t>
            </w:r>
          </w:p>
        </w:tc>
        <w:tc>
          <w:tcPr>
            <w:tcW w:w="5025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符合此次招聘专业的研究生以上学历或具有</w:t>
            </w:r>
            <w:r>
              <w:rPr>
                <w:rFonts w:ascii="仿宋_GB2312" w:eastAsia="仿宋_GB2312" w:hint="eastAsia"/>
                <w:sz w:val="30"/>
                <w:szCs w:val="30"/>
              </w:rPr>
              <w:t>国家注册一级建造师执业资格的专业技术人员，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年龄放宽到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周岁（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1979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日以后出生），经考察合格后可以直接引进录用。</w:t>
            </w:r>
          </w:p>
        </w:tc>
        <w:tc>
          <w:tcPr>
            <w:tcW w:w="982" w:type="dxa"/>
          </w:tcPr>
          <w:p w:rsidR="007864EA" w:rsidRDefault="007864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864EA">
        <w:tc>
          <w:tcPr>
            <w:tcW w:w="907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2</w:t>
            </w:r>
          </w:p>
        </w:tc>
        <w:tc>
          <w:tcPr>
            <w:tcW w:w="1500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投资管理部</w:t>
            </w:r>
          </w:p>
        </w:tc>
        <w:tc>
          <w:tcPr>
            <w:tcW w:w="1035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</w:t>
            </w:r>
          </w:p>
        </w:tc>
        <w:tc>
          <w:tcPr>
            <w:tcW w:w="1680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专业技术</w:t>
            </w:r>
          </w:p>
        </w:tc>
        <w:tc>
          <w:tcPr>
            <w:tcW w:w="1605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全日制</w:t>
            </w: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本科及以上</w:t>
            </w:r>
          </w:p>
        </w:tc>
        <w:tc>
          <w:tcPr>
            <w:tcW w:w="2880" w:type="dxa"/>
          </w:tcPr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7864EA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工程造价专业</w:t>
            </w:r>
          </w:p>
        </w:tc>
        <w:tc>
          <w:tcPr>
            <w:tcW w:w="5025" w:type="dxa"/>
          </w:tcPr>
          <w:p w:rsidR="007864EA" w:rsidRDefault="003311D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符合此次招聘专业的研究生以上学历或具有</w:t>
            </w:r>
            <w:r>
              <w:rPr>
                <w:rFonts w:ascii="仿宋_GB2312" w:eastAsia="仿宋_GB2312" w:hint="eastAsia"/>
                <w:sz w:val="30"/>
                <w:szCs w:val="30"/>
              </w:rPr>
              <w:t>国家注册一级造价工程师执业资格的专业技术人员，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年龄放宽到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周岁（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1979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/>
                <w:sz w:val="30"/>
                <w:szCs w:val="30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日以后出生），经考察合格后可以直接引进录用。</w:t>
            </w:r>
          </w:p>
        </w:tc>
        <w:tc>
          <w:tcPr>
            <w:tcW w:w="982" w:type="dxa"/>
          </w:tcPr>
          <w:p w:rsidR="007864EA" w:rsidRDefault="007864E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864EA">
        <w:tc>
          <w:tcPr>
            <w:tcW w:w="15614" w:type="dxa"/>
            <w:gridSpan w:val="8"/>
          </w:tcPr>
          <w:p w:rsidR="007864EA" w:rsidRDefault="003311D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合计：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</w:tc>
      </w:tr>
    </w:tbl>
    <w:p w:rsidR="007864EA" w:rsidRDefault="007864EA">
      <w:pPr>
        <w:widowControl/>
        <w:ind w:firstLineChars="300" w:firstLine="960"/>
        <w:textAlignment w:val="center"/>
        <w:rPr>
          <w:rFonts w:ascii="仿宋_GB2312" w:eastAsia="仿宋_GB2312" w:hAnsi="仿宋_GB2312" w:cs="仿宋_GB2312"/>
          <w:sz w:val="32"/>
          <w:szCs w:val="32"/>
        </w:rPr>
      </w:pPr>
    </w:p>
    <w:p w:rsidR="007864EA" w:rsidRDefault="007864EA" w:rsidP="00D852CC">
      <w:pPr>
        <w:widowControl/>
        <w:ind w:firstLineChars="300" w:firstLine="960"/>
        <w:textAlignment w:val="center"/>
        <w:rPr>
          <w:rFonts w:ascii="仿宋_GB2312" w:eastAsia="仿宋_GB2312" w:hAnsi="仿宋_GB2312" w:cs="仿宋_GB2312"/>
          <w:sz w:val="32"/>
          <w:szCs w:val="32"/>
        </w:rPr>
        <w:sectPr w:rsidR="007864EA">
          <w:footerReference w:type="default" r:id="rId7"/>
          <w:pgSz w:w="16838" w:h="11906" w:orient="landscape"/>
          <w:pgMar w:top="720" w:right="720" w:bottom="720" w:left="720" w:header="851" w:footer="992" w:gutter="0"/>
          <w:cols w:space="425"/>
          <w:rtlGutter/>
          <w:docGrid w:type="lines" w:linePitch="312"/>
        </w:sectPr>
      </w:pPr>
    </w:p>
    <w:p w:rsidR="007864EA" w:rsidRDefault="007864EA">
      <w:pPr>
        <w:tabs>
          <w:tab w:val="left" w:pos="3105"/>
        </w:tabs>
        <w:rPr>
          <w:rFonts w:ascii="仿宋_GB2312" w:eastAsia="仿宋_GB2312" w:hAnsi="仿宋_GB2312" w:cs="仿宋_GB2312"/>
          <w:b/>
          <w:sz w:val="28"/>
          <w:szCs w:val="28"/>
        </w:rPr>
      </w:pPr>
    </w:p>
    <w:sectPr w:rsidR="007864EA" w:rsidSect="007864EA">
      <w:pgSz w:w="11906" w:h="16838"/>
      <w:pgMar w:top="720" w:right="720" w:bottom="720" w:left="72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D1" w:rsidRDefault="003311D1" w:rsidP="007864EA">
      <w:r>
        <w:separator/>
      </w:r>
    </w:p>
  </w:endnote>
  <w:endnote w:type="continuationSeparator" w:id="0">
    <w:p w:rsidR="003311D1" w:rsidRDefault="003311D1" w:rsidP="00786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4EA" w:rsidRDefault="007864EA">
    <w:pPr>
      <w:pStyle w:val="a3"/>
      <w:ind w:rightChars="100" w:right="21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9" o:spid="_x0000_s2049" type="#_x0000_t202" style="position:absolute;left:0;text-align:left;margin-left:19.55pt;margin-top:0;width:59.55pt;height:18.15pt;z-index:251660288;mso-wrap-style:none;mso-position-horizontal:right;mso-position-horizontal-relative:margin" filled="f" stroked="f">
          <v:textbox style="mso-next-textbox:#4099;mso-fit-shape-to-text:t" inset="0,0,0,0">
            <w:txbxContent>
              <w:p w:rsidR="007864EA" w:rsidRDefault="003311D1">
                <w:pPr>
                  <w:pStyle w:val="a3"/>
                  <w:ind w:rightChars="100" w:right="210"/>
                  <w:jc w:val="both"/>
                </w:pPr>
                <w:r>
                  <w:rPr>
                    <w:rStyle w:val="a8"/>
                    <w:rFonts w:ascii="宋体" w:hAnsi="宋体"/>
                    <w:sz w:val="28"/>
                    <w:szCs w:val="28"/>
                  </w:rPr>
                  <w:t xml:space="preserve">— </w:t>
                </w:r>
                <w:r w:rsidR="007864EA">
                  <w:rPr>
                    <w:rStyle w:val="a8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7864EA">
                  <w:rPr>
                    <w:rStyle w:val="a8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D852CC">
                  <w:rPr>
                    <w:rStyle w:val="a8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7864EA">
                  <w:rPr>
                    <w:rStyle w:val="a8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 w:rsidR="003311D1">
      <w:t xml:space="preserve">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D1" w:rsidRDefault="003311D1" w:rsidP="007864EA">
      <w:r>
        <w:separator/>
      </w:r>
    </w:p>
  </w:footnote>
  <w:footnote w:type="continuationSeparator" w:id="0">
    <w:p w:rsidR="003311D1" w:rsidRDefault="003311D1" w:rsidP="00786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3B01"/>
    <w:rsid w:val="000215C5"/>
    <w:rsid w:val="00042DC3"/>
    <w:rsid w:val="00043EE9"/>
    <w:rsid w:val="00044269"/>
    <w:rsid w:val="000575AF"/>
    <w:rsid w:val="000E3E56"/>
    <w:rsid w:val="000E50B6"/>
    <w:rsid w:val="00126667"/>
    <w:rsid w:val="00142975"/>
    <w:rsid w:val="00145D96"/>
    <w:rsid w:val="001636B8"/>
    <w:rsid w:val="00170BDC"/>
    <w:rsid w:val="00180AE5"/>
    <w:rsid w:val="001A04D9"/>
    <w:rsid w:val="001A450B"/>
    <w:rsid w:val="001B3F6C"/>
    <w:rsid w:val="001B7615"/>
    <w:rsid w:val="001C5C2A"/>
    <w:rsid w:val="001D0D1E"/>
    <w:rsid w:val="001F7EC7"/>
    <w:rsid w:val="00204FAC"/>
    <w:rsid w:val="002060A8"/>
    <w:rsid w:val="002078AB"/>
    <w:rsid w:val="00207CC3"/>
    <w:rsid w:val="00210C00"/>
    <w:rsid w:val="00226F65"/>
    <w:rsid w:val="00234C54"/>
    <w:rsid w:val="00255915"/>
    <w:rsid w:val="00261F43"/>
    <w:rsid w:val="002B3577"/>
    <w:rsid w:val="002B7A47"/>
    <w:rsid w:val="002D428E"/>
    <w:rsid w:val="002D6AE9"/>
    <w:rsid w:val="002F1F5E"/>
    <w:rsid w:val="002F215D"/>
    <w:rsid w:val="00300D86"/>
    <w:rsid w:val="003035A6"/>
    <w:rsid w:val="003061A4"/>
    <w:rsid w:val="0031660C"/>
    <w:rsid w:val="003275DF"/>
    <w:rsid w:val="003311D1"/>
    <w:rsid w:val="00347EB1"/>
    <w:rsid w:val="00350B5B"/>
    <w:rsid w:val="003576EB"/>
    <w:rsid w:val="003667A3"/>
    <w:rsid w:val="00375EE0"/>
    <w:rsid w:val="00376C88"/>
    <w:rsid w:val="003B076D"/>
    <w:rsid w:val="003D45E6"/>
    <w:rsid w:val="003E3793"/>
    <w:rsid w:val="003F4A35"/>
    <w:rsid w:val="00413005"/>
    <w:rsid w:val="0041359E"/>
    <w:rsid w:val="00417286"/>
    <w:rsid w:val="0042125E"/>
    <w:rsid w:val="0044024F"/>
    <w:rsid w:val="00453134"/>
    <w:rsid w:val="00453B98"/>
    <w:rsid w:val="004572F8"/>
    <w:rsid w:val="004600A1"/>
    <w:rsid w:val="00466865"/>
    <w:rsid w:val="00467304"/>
    <w:rsid w:val="00467B10"/>
    <w:rsid w:val="004743B8"/>
    <w:rsid w:val="00481BB7"/>
    <w:rsid w:val="004857D3"/>
    <w:rsid w:val="00495C25"/>
    <w:rsid w:val="00497296"/>
    <w:rsid w:val="00497B9D"/>
    <w:rsid w:val="004A157F"/>
    <w:rsid w:val="004A1CD4"/>
    <w:rsid w:val="004A64E1"/>
    <w:rsid w:val="004B13A2"/>
    <w:rsid w:val="004B507D"/>
    <w:rsid w:val="004D1903"/>
    <w:rsid w:val="004D2FC6"/>
    <w:rsid w:val="004E7992"/>
    <w:rsid w:val="004E7E37"/>
    <w:rsid w:val="004F7C89"/>
    <w:rsid w:val="00513BB7"/>
    <w:rsid w:val="00516C74"/>
    <w:rsid w:val="00537E3F"/>
    <w:rsid w:val="00553409"/>
    <w:rsid w:val="00554F92"/>
    <w:rsid w:val="00574930"/>
    <w:rsid w:val="005858E2"/>
    <w:rsid w:val="005A462A"/>
    <w:rsid w:val="005B06F2"/>
    <w:rsid w:val="005B15F9"/>
    <w:rsid w:val="005B3D0E"/>
    <w:rsid w:val="005D2333"/>
    <w:rsid w:val="005D305A"/>
    <w:rsid w:val="005D5C2E"/>
    <w:rsid w:val="005E1165"/>
    <w:rsid w:val="005E15FF"/>
    <w:rsid w:val="005F5FD0"/>
    <w:rsid w:val="00610A99"/>
    <w:rsid w:val="00611F75"/>
    <w:rsid w:val="00626096"/>
    <w:rsid w:val="00633F74"/>
    <w:rsid w:val="006342AC"/>
    <w:rsid w:val="00647C23"/>
    <w:rsid w:val="006603A8"/>
    <w:rsid w:val="00676CC9"/>
    <w:rsid w:val="0068700C"/>
    <w:rsid w:val="00695A7D"/>
    <w:rsid w:val="006B0B73"/>
    <w:rsid w:val="006B0C96"/>
    <w:rsid w:val="006C3212"/>
    <w:rsid w:val="006D5735"/>
    <w:rsid w:val="006F44CD"/>
    <w:rsid w:val="006F6D0D"/>
    <w:rsid w:val="00704AAE"/>
    <w:rsid w:val="0072127F"/>
    <w:rsid w:val="0072707B"/>
    <w:rsid w:val="00732C34"/>
    <w:rsid w:val="007354E6"/>
    <w:rsid w:val="0074362F"/>
    <w:rsid w:val="007600B1"/>
    <w:rsid w:val="00762103"/>
    <w:rsid w:val="00780B00"/>
    <w:rsid w:val="007864EA"/>
    <w:rsid w:val="007866D7"/>
    <w:rsid w:val="007949F8"/>
    <w:rsid w:val="007B000F"/>
    <w:rsid w:val="007B1668"/>
    <w:rsid w:val="007D6FB9"/>
    <w:rsid w:val="007E496A"/>
    <w:rsid w:val="007F040C"/>
    <w:rsid w:val="007F2817"/>
    <w:rsid w:val="00811D2F"/>
    <w:rsid w:val="00812697"/>
    <w:rsid w:val="00813258"/>
    <w:rsid w:val="00816403"/>
    <w:rsid w:val="008443DE"/>
    <w:rsid w:val="00851CE8"/>
    <w:rsid w:val="008613FC"/>
    <w:rsid w:val="008671EF"/>
    <w:rsid w:val="00873243"/>
    <w:rsid w:val="0087764F"/>
    <w:rsid w:val="00877B05"/>
    <w:rsid w:val="008B2ABD"/>
    <w:rsid w:val="008E0AA1"/>
    <w:rsid w:val="0090514E"/>
    <w:rsid w:val="00906AEE"/>
    <w:rsid w:val="00963AA7"/>
    <w:rsid w:val="009836C9"/>
    <w:rsid w:val="009A7F25"/>
    <w:rsid w:val="009B339E"/>
    <w:rsid w:val="009B4531"/>
    <w:rsid w:val="009F23BE"/>
    <w:rsid w:val="009F6825"/>
    <w:rsid w:val="00A20F53"/>
    <w:rsid w:val="00A218ED"/>
    <w:rsid w:val="00A24392"/>
    <w:rsid w:val="00A33443"/>
    <w:rsid w:val="00A53A53"/>
    <w:rsid w:val="00A61197"/>
    <w:rsid w:val="00A6495F"/>
    <w:rsid w:val="00A7072B"/>
    <w:rsid w:val="00A727C9"/>
    <w:rsid w:val="00A952C6"/>
    <w:rsid w:val="00AA681A"/>
    <w:rsid w:val="00AB1B51"/>
    <w:rsid w:val="00AB24C2"/>
    <w:rsid w:val="00AB30B6"/>
    <w:rsid w:val="00AF7F23"/>
    <w:rsid w:val="00B068A6"/>
    <w:rsid w:val="00B468A3"/>
    <w:rsid w:val="00B470DF"/>
    <w:rsid w:val="00B61776"/>
    <w:rsid w:val="00B66E59"/>
    <w:rsid w:val="00B8594A"/>
    <w:rsid w:val="00BA0ACD"/>
    <w:rsid w:val="00BB135A"/>
    <w:rsid w:val="00BD141E"/>
    <w:rsid w:val="00C029BD"/>
    <w:rsid w:val="00C65532"/>
    <w:rsid w:val="00C8177E"/>
    <w:rsid w:val="00C85403"/>
    <w:rsid w:val="00C921D6"/>
    <w:rsid w:val="00CD18B5"/>
    <w:rsid w:val="00CD3E28"/>
    <w:rsid w:val="00CE4833"/>
    <w:rsid w:val="00CF4653"/>
    <w:rsid w:val="00D15664"/>
    <w:rsid w:val="00D23306"/>
    <w:rsid w:val="00D24EF3"/>
    <w:rsid w:val="00D26DC4"/>
    <w:rsid w:val="00D34DC7"/>
    <w:rsid w:val="00D37850"/>
    <w:rsid w:val="00D4565E"/>
    <w:rsid w:val="00D616E3"/>
    <w:rsid w:val="00D63C5E"/>
    <w:rsid w:val="00D66000"/>
    <w:rsid w:val="00D66D49"/>
    <w:rsid w:val="00D712BF"/>
    <w:rsid w:val="00D83254"/>
    <w:rsid w:val="00D852CC"/>
    <w:rsid w:val="00D933C3"/>
    <w:rsid w:val="00DB17D3"/>
    <w:rsid w:val="00DC1C6D"/>
    <w:rsid w:val="00DC7445"/>
    <w:rsid w:val="00DD2724"/>
    <w:rsid w:val="00DE0FC9"/>
    <w:rsid w:val="00DF0062"/>
    <w:rsid w:val="00DF0DD8"/>
    <w:rsid w:val="00DF2B97"/>
    <w:rsid w:val="00E037D5"/>
    <w:rsid w:val="00E06441"/>
    <w:rsid w:val="00E1210F"/>
    <w:rsid w:val="00E62462"/>
    <w:rsid w:val="00E91288"/>
    <w:rsid w:val="00E918C2"/>
    <w:rsid w:val="00EB5583"/>
    <w:rsid w:val="00EC091C"/>
    <w:rsid w:val="00EE128B"/>
    <w:rsid w:val="00EE5CD1"/>
    <w:rsid w:val="00EF11F0"/>
    <w:rsid w:val="00F0109F"/>
    <w:rsid w:val="00F06CC8"/>
    <w:rsid w:val="00F154D5"/>
    <w:rsid w:val="00F211DF"/>
    <w:rsid w:val="00F31F26"/>
    <w:rsid w:val="00F3591D"/>
    <w:rsid w:val="00F464A3"/>
    <w:rsid w:val="00F615E2"/>
    <w:rsid w:val="00F65C76"/>
    <w:rsid w:val="00F83005"/>
    <w:rsid w:val="00F83D0F"/>
    <w:rsid w:val="00FA4202"/>
    <w:rsid w:val="00FB3E5B"/>
    <w:rsid w:val="00FB6A26"/>
    <w:rsid w:val="00FC45BD"/>
    <w:rsid w:val="00FD0A53"/>
    <w:rsid w:val="00FD3B01"/>
    <w:rsid w:val="00FD4BEB"/>
    <w:rsid w:val="019F2FF1"/>
    <w:rsid w:val="02625F7B"/>
    <w:rsid w:val="04B54EE4"/>
    <w:rsid w:val="05DA0FE4"/>
    <w:rsid w:val="07224D78"/>
    <w:rsid w:val="079617D7"/>
    <w:rsid w:val="090449D5"/>
    <w:rsid w:val="0A8F5E15"/>
    <w:rsid w:val="0CB07247"/>
    <w:rsid w:val="0CDA500F"/>
    <w:rsid w:val="10EF74B2"/>
    <w:rsid w:val="13B45B22"/>
    <w:rsid w:val="15830ADD"/>
    <w:rsid w:val="165F6534"/>
    <w:rsid w:val="174A3A3D"/>
    <w:rsid w:val="17D3780B"/>
    <w:rsid w:val="1BB239DD"/>
    <w:rsid w:val="1EB234B1"/>
    <w:rsid w:val="1F4858B4"/>
    <w:rsid w:val="1F7B0C8D"/>
    <w:rsid w:val="1FD13CFD"/>
    <w:rsid w:val="202C2F28"/>
    <w:rsid w:val="213406E1"/>
    <w:rsid w:val="26D97992"/>
    <w:rsid w:val="2C8C2FE2"/>
    <w:rsid w:val="2EA003A9"/>
    <w:rsid w:val="2EF23162"/>
    <w:rsid w:val="2FA131D2"/>
    <w:rsid w:val="31436CF8"/>
    <w:rsid w:val="329922DB"/>
    <w:rsid w:val="3A4B5FCD"/>
    <w:rsid w:val="3E166996"/>
    <w:rsid w:val="3F497859"/>
    <w:rsid w:val="40BB5C15"/>
    <w:rsid w:val="411B5D3B"/>
    <w:rsid w:val="45342274"/>
    <w:rsid w:val="45D36463"/>
    <w:rsid w:val="470862ED"/>
    <w:rsid w:val="47C1554C"/>
    <w:rsid w:val="4A056696"/>
    <w:rsid w:val="4E1C3A1E"/>
    <w:rsid w:val="50887AB1"/>
    <w:rsid w:val="59155334"/>
    <w:rsid w:val="5A1158FD"/>
    <w:rsid w:val="5A2C21F7"/>
    <w:rsid w:val="5AC64D27"/>
    <w:rsid w:val="5B3A2B24"/>
    <w:rsid w:val="5B3F4185"/>
    <w:rsid w:val="5BF72FCE"/>
    <w:rsid w:val="5CFE2EAB"/>
    <w:rsid w:val="639A55E7"/>
    <w:rsid w:val="67801C94"/>
    <w:rsid w:val="6B927CBF"/>
    <w:rsid w:val="6BF9441A"/>
    <w:rsid w:val="6EE74105"/>
    <w:rsid w:val="70A504C8"/>
    <w:rsid w:val="71A32F0E"/>
    <w:rsid w:val="73AF6F22"/>
    <w:rsid w:val="786C587D"/>
    <w:rsid w:val="7A51055B"/>
    <w:rsid w:val="7AD05052"/>
    <w:rsid w:val="7BA0212F"/>
    <w:rsid w:val="7C3A055C"/>
    <w:rsid w:val="7E746616"/>
    <w:rsid w:val="7E9068D7"/>
    <w:rsid w:val="7F6E7B7D"/>
    <w:rsid w:val="7F99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FollowedHyperlink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7864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86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786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7864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qFormat/>
    <w:rsid w:val="007864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7864EA"/>
    <w:rPr>
      <w:rFonts w:cs="Times New Roman"/>
      <w:b/>
      <w:bCs/>
    </w:rPr>
  </w:style>
  <w:style w:type="character" w:styleId="a8">
    <w:name w:val="page number"/>
    <w:basedOn w:val="a0"/>
    <w:uiPriority w:val="99"/>
    <w:rsid w:val="007864EA"/>
    <w:rPr>
      <w:rFonts w:cs="Times New Roman"/>
    </w:rPr>
  </w:style>
  <w:style w:type="character" w:styleId="a9">
    <w:name w:val="FollowedHyperlink"/>
    <w:basedOn w:val="a0"/>
    <w:uiPriority w:val="99"/>
    <w:semiHidden/>
    <w:qFormat/>
    <w:rsid w:val="007864EA"/>
    <w:rPr>
      <w:rFonts w:cs="Times New Roman"/>
      <w:color w:val="800080"/>
      <w:u w:val="single"/>
    </w:rPr>
  </w:style>
  <w:style w:type="character" w:styleId="aa">
    <w:name w:val="Hyperlink"/>
    <w:basedOn w:val="a0"/>
    <w:uiPriority w:val="99"/>
    <w:rsid w:val="007864EA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locked/>
    <w:rsid w:val="007864E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页脚 Char"/>
    <w:basedOn w:val="a0"/>
    <w:link w:val="a3"/>
    <w:uiPriority w:val="99"/>
    <w:locked/>
    <w:rsid w:val="007864EA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7864EA"/>
    <w:rPr>
      <w:rFonts w:cs="Times New Roman"/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7864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仁交投呈〔2017〕 号 签发人：何 韬</dc:title>
  <dc:creator>Administrator</dc:creator>
  <cp:lastModifiedBy>Administrator</cp:lastModifiedBy>
  <cp:revision>2</cp:revision>
  <cp:lastPrinted>2018-03-28T03:20:00Z</cp:lastPrinted>
  <dcterms:created xsi:type="dcterms:W3CDTF">2019-04-08T08:13:00Z</dcterms:created>
  <dcterms:modified xsi:type="dcterms:W3CDTF">2019-04-08T08:13:00Z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