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</w:p>
    <w:p>
      <w:pPr>
        <w:widowControl/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贵州山地美农农业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有限公司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人才引进人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员职位一览表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bookmarkEnd w:id="0"/>
    </w:p>
    <w:tbl>
      <w:tblPr>
        <w:tblStyle w:val="2"/>
        <w:tblpPr w:leftFromText="180" w:rightFromText="180" w:vertAnchor="text" w:tblpXSpec="center" w:tblpY="1"/>
        <w:tblOverlap w:val="never"/>
        <w:tblW w:w="9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25"/>
        <w:gridCol w:w="591"/>
        <w:gridCol w:w="1029"/>
        <w:gridCol w:w="4380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部门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岗位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人数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4"/>
              </w:rPr>
              <w:t>待遇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4"/>
              </w:rPr>
              <w:t>情况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岗位要求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财务管理部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CN"/>
              </w:rPr>
              <w:t>会计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根据美农公司薪酬管理制度执行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要求全日制</w:t>
            </w:r>
            <w:r>
              <w:rPr>
                <w:rFonts w:hint="eastAsia" w:ascii="仿宋_GB2312" w:hAnsi="Wingdings" w:eastAsia="仿宋_GB2312"/>
                <w:color w:val="000000"/>
                <w:kern w:val="0"/>
                <w:sz w:val="24"/>
                <w:shd w:val="clear" w:color="auto" w:fill="FFFFFF"/>
                <w:lang w:eastAsia="zh-CN"/>
              </w:rPr>
              <w:t>本科</w:t>
            </w:r>
            <w:r>
              <w:rPr>
                <w:rFonts w:hint="eastAsia" w:ascii="仿宋_GB2312" w:hAnsi="Wingdings" w:eastAsia="仿宋_GB2312"/>
                <w:color w:val="000000"/>
                <w:kern w:val="0"/>
                <w:sz w:val="24"/>
                <w:shd w:val="clear" w:color="auto" w:fill="FFFFFF"/>
              </w:rPr>
              <w:t>及以上学历，经济</w:t>
            </w:r>
            <w:r>
              <w:rPr>
                <w:rFonts w:hint="eastAsia" w:ascii="仿宋_GB2312" w:hAnsi="Wingdings" w:eastAsia="仿宋_GB2312"/>
                <w:color w:val="000000"/>
                <w:kern w:val="0"/>
                <w:sz w:val="24"/>
                <w:shd w:val="clear" w:color="auto" w:fill="FFFFFF"/>
                <w:lang w:eastAsia="zh-CN"/>
              </w:rPr>
              <w:t>学</w:t>
            </w:r>
            <w:r>
              <w:rPr>
                <w:rFonts w:hint="eastAsia" w:ascii="仿宋_GB2312" w:hAnsi="Wingdings" w:eastAsia="仿宋_GB2312"/>
                <w:color w:val="000000"/>
                <w:kern w:val="0"/>
                <w:sz w:val="24"/>
                <w:shd w:val="clear" w:color="auto" w:fill="FFFFFF"/>
              </w:rPr>
              <w:t>、财务管理</w:t>
            </w:r>
            <w:r>
              <w:rPr>
                <w:rFonts w:hint="eastAsia" w:ascii="仿宋_GB2312" w:hAnsi="Wingdings" w:eastAsia="仿宋_GB2312"/>
                <w:color w:val="000000"/>
                <w:kern w:val="0"/>
                <w:sz w:val="24"/>
                <w:shd w:val="clear" w:color="auto" w:fill="FFFFFF"/>
                <w:lang w:eastAsia="zh-CN"/>
              </w:rPr>
              <w:t>学</w:t>
            </w:r>
            <w:r>
              <w:rPr>
                <w:rFonts w:hint="eastAsia" w:ascii="仿宋_GB2312" w:hAnsi="Wingdings" w:eastAsia="仿宋_GB2312"/>
                <w:color w:val="000000"/>
                <w:kern w:val="0"/>
                <w:sz w:val="24"/>
                <w:shd w:val="clear" w:color="auto" w:fill="FFFFFF"/>
              </w:rPr>
              <w:t>、</w:t>
            </w:r>
            <w:r>
              <w:rPr>
                <w:rFonts w:hint="eastAsia" w:ascii="仿宋_GB2312" w:hAnsi="Wingdings" w:eastAsia="仿宋_GB2312"/>
                <w:color w:val="000000"/>
                <w:kern w:val="0"/>
                <w:sz w:val="24"/>
                <w:shd w:val="clear" w:color="auto" w:fill="FFFFFF"/>
                <w:lang w:eastAsia="zh-CN"/>
              </w:rPr>
              <w:t>金融学、</w:t>
            </w:r>
            <w:r>
              <w:rPr>
                <w:rFonts w:hint="eastAsia" w:ascii="仿宋_GB2312" w:hAnsi="Wingdings" w:eastAsia="仿宋_GB2312"/>
                <w:color w:val="000000"/>
                <w:kern w:val="0"/>
                <w:sz w:val="24"/>
                <w:shd w:val="clear" w:color="auto" w:fill="FFFFFF"/>
              </w:rPr>
              <w:t>会计</w:t>
            </w:r>
            <w:r>
              <w:rPr>
                <w:rFonts w:hint="eastAsia" w:ascii="仿宋_GB2312" w:hAnsi="Wingdings" w:eastAsia="仿宋_GB2312"/>
                <w:color w:val="000000"/>
                <w:kern w:val="0"/>
                <w:sz w:val="24"/>
                <w:shd w:val="clear" w:color="auto" w:fill="FFFFFF"/>
                <w:lang w:eastAsia="zh-CN"/>
              </w:rPr>
              <w:t>类</w:t>
            </w:r>
            <w:r>
              <w:rPr>
                <w:rFonts w:hint="eastAsia" w:ascii="仿宋_GB2312" w:hAnsi="Wingdings" w:eastAsia="仿宋_GB2312"/>
                <w:color w:val="000000"/>
                <w:kern w:val="0"/>
                <w:sz w:val="24"/>
                <w:shd w:val="clear" w:color="auto" w:fill="FFFFFF"/>
              </w:rPr>
              <w:t>专业；有较好的人际沟通能力；具有较强的管理能力及工作协调能力；具备必要的专业知识、专业技能和良好的职业道德；工作责任心强；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年龄在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周岁以上（19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92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以前出生），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周岁以下（19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74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以后出生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eastAsia="zh-CN"/>
              </w:rPr>
              <w:t>）；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全日制硕士研究生学历及以上或具备中级及以上职称的可放宽到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周岁以下（19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69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年及以后出生）。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Wingdings" w:eastAsia="仿宋_GB2312"/>
                <w:color w:val="000000"/>
                <w:kern w:val="0"/>
                <w:sz w:val="24"/>
                <w:shd w:val="clear" w:color="auto" w:fill="FFFFFF"/>
              </w:rPr>
              <w:t>经济</w:t>
            </w:r>
            <w:r>
              <w:rPr>
                <w:rFonts w:hint="eastAsia" w:ascii="仿宋_GB2312" w:hAnsi="Wingdings" w:eastAsia="仿宋_GB2312"/>
                <w:color w:val="000000"/>
                <w:kern w:val="0"/>
                <w:sz w:val="24"/>
                <w:shd w:val="clear" w:color="auto" w:fill="FFFFFF"/>
                <w:lang w:eastAsia="zh-CN"/>
              </w:rPr>
              <w:t>学</w:t>
            </w:r>
            <w:r>
              <w:rPr>
                <w:rFonts w:hint="eastAsia" w:ascii="仿宋_GB2312" w:hAnsi="Wingdings" w:eastAsia="仿宋_GB2312"/>
                <w:color w:val="000000"/>
                <w:kern w:val="0"/>
                <w:sz w:val="24"/>
                <w:shd w:val="clear" w:color="auto" w:fill="FFFFFF"/>
              </w:rPr>
              <w:t>、财务管理</w:t>
            </w:r>
            <w:r>
              <w:rPr>
                <w:rFonts w:hint="eastAsia" w:ascii="仿宋_GB2312" w:hAnsi="Wingdings" w:eastAsia="仿宋_GB2312"/>
                <w:color w:val="000000"/>
                <w:kern w:val="0"/>
                <w:sz w:val="24"/>
                <w:shd w:val="clear" w:color="auto" w:fill="FFFFFF"/>
                <w:lang w:eastAsia="zh-CN"/>
              </w:rPr>
              <w:t>学</w:t>
            </w:r>
            <w:r>
              <w:rPr>
                <w:rFonts w:hint="eastAsia" w:ascii="仿宋_GB2312" w:hAnsi="Wingdings" w:eastAsia="仿宋_GB2312"/>
                <w:color w:val="000000"/>
                <w:kern w:val="0"/>
                <w:sz w:val="24"/>
                <w:shd w:val="clear" w:color="auto" w:fill="FFFFFF"/>
              </w:rPr>
              <w:t>、</w:t>
            </w:r>
            <w:r>
              <w:rPr>
                <w:rFonts w:hint="eastAsia" w:ascii="仿宋_GB2312" w:hAnsi="Wingdings" w:eastAsia="仿宋_GB2312"/>
                <w:color w:val="000000"/>
                <w:kern w:val="0"/>
                <w:sz w:val="24"/>
                <w:shd w:val="clear" w:color="auto" w:fill="FFFFFF"/>
                <w:lang w:eastAsia="zh-CN"/>
              </w:rPr>
              <w:t>金融学、</w:t>
            </w:r>
            <w:r>
              <w:rPr>
                <w:rFonts w:hint="eastAsia" w:ascii="仿宋_GB2312" w:hAnsi="Wingdings" w:eastAsia="仿宋_GB2312"/>
                <w:color w:val="000000"/>
                <w:kern w:val="0"/>
                <w:sz w:val="24"/>
                <w:shd w:val="clear" w:color="auto" w:fill="FFFFFF"/>
              </w:rPr>
              <w:t>会计</w:t>
            </w:r>
            <w:r>
              <w:rPr>
                <w:rFonts w:hint="eastAsia" w:ascii="仿宋_GB2312" w:hAnsi="Wingdings" w:eastAsia="仿宋_GB2312"/>
                <w:color w:val="000000"/>
                <w:kern w:val="0"/>
                <w:sz w:val="24"/>
                <w:shd w:val="clear" w:color="auto" w:fill="FFFFFF"/>
                <w:lang w:eastAsia="zh-CN"/>
              </w:rPr>
              <w:t>类</w:t>
            </w:r>
            <w:r>
              <w:rPr>
                <w:rFonts w:hint="eastAsia" w:ascii="仿宋_GB2312" w:hAnsi="Wingdings" w:eastAsia="仿宋_GB2312"/>
                <w:color w:val="000000"/>
                <w:kern w:val="0"/>
                <w:sz w:val="24"/>
                <w:shd w:val="clear" w:color="auto" w:fill="FFFFFF"/>
              </w:rPr>
              <w:t>专业；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具备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年以上相关工作经历或取得相关资格证书者优先。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综合行政部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CN"/>
              </w:rPr>
              <w:t>行政专员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根据美农公司薪酬管理制度执行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Wingdings" w:eastAsia="仿宋_GB2312"/>
                <w:color w:val="000000"/>
                <w:kern w:val="0"/>
                <w:sz w:val="24"/>
                <w:shd w:val="clear" w:color="auto" w:fill="FFFFFF"/>
              </w:rPr>
              <w:t>要求全日制</w:t>
            </w:r>
            <w:r>
              <w:rPr>
                <w:rFonts w:hint="eastAsia" w:ascii="仿宋_GB2312" w:hAnsi="Wingdings" w:eastAsia="仿宋_GB2312"/>
                <w:color w:val="000000"/>
                <w:kern w:val="0"/>
                <w:sz w:val="24"/>
                <w:shd w:val="clear" w:color="auto" w:fill="FFFFFF"/>
                <w:lang w:eastAsia="zh-CN"/>
              </w:rPr>
              <w:t>本科</w:t>
            </w:r>
            <w:r>
              <w:rPr>
                <w:rFonts w:hint="eastAsia" w:ascii="仿宋_GB2312" w:hAnsi="Wingdings" w:eastAsia="仿宋_GB2312"/>
                <w:color w:val="000000"/>
                <w:kern w:val="0"/>
                <w:sz w:val="24"/>
                <w:shd w:val="clear" w:color="auto" w:fill="FFFFFF"/>
              </w:rPr>
              <w:t>及以上学历，具备扎实的写作基础；具备较好的人际沟通能力和较强的管理能力及工作协调能力；具备必要的专业知识、良好的职业道德和较强的工作责任心；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年龄在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周岁以上（19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92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以前出生），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周岁以下（19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74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以后出生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eastAsia="zh-CN"/>
              </w:rPr>
              <w:t>）；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全日制硕士研究生学历及以上或具备中级及以上职称的可放宽到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周岁以下（19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69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年及以后出生）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Wingdings" w:eastAsia="仿宋_GB2312" w:cs="仿宋_GB2312"/>
                <w:color w:val="000000"/>
                <w:kern w:val="0"/>
                <w:sz w:val="24"/>
                <w:shd w:val="clear" w:color="auto" w:fill="FFFFFF"/>
                <w:lang w:eastAsia="zh-CN"/>
              </w:rPr>
              <w:t>人力资源、</w:t>
            </w:r>
            <w:r>
              <w:rPr>
                <w:rFonts w:hint="eastAsia" w:ascii="仿宋_GB2312" w:hAnsi="Wingdings" w:eastAsia="仿宋_GB2312" w:cs="仿宋_GB2312"/>
                <w:color w:val="000000"/>
                <w:kern w:val="0"/>
                <w:sz w:val="24"/>
                <w:shd w:val="clear" w:color="auto" w:fill="FFFFFF"/>
              </w:rPr>
              <w:t>秘书学、</w:t>
            </w:r>
            <w:r>
              <w:rPr>
                <w:rFonts w:hint="eastAsia" w:ascii="仿宋_GB2312" w:hAnsi="Wingdings" w:eastAsia="仿宋_GB2312" w:cs="仿宋_GB2312"/>
                <w:color w:val="000000"/>
                <w:kern w:val="0"/>
                <w:sz w:val="24"/>
                <w:shd w:val="clear" w:color="auto" w:fill="FFFFFF"/>
                <w:lang w:eastAsia="zh-CN"/>
              </w:rPr>
              <w:t>文学类、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eastAsia="zh-CN"/>
              </w:rPr>
              <w:t>行政管理学、</w:t>
            </w:r>
            <w:r>
              <w:rPr>
                <w:rFonts w:hint="eastAsia" w:ascii="仿宋_GB2312" w:hAnsi="Wingdings" w:eastAsia="仿宋_GB2312" w:cs="仿宋_GB2312"/>
                <w:color w:val="000000"/>
                <w:kern w:val="0"/>
                <w:sz w:val="24"/>
                <w:shd w:val="clear" w:color="auto" w:fill="FFFFFF"/>
              </w:rPr>
              <w:t>新闻传播学类、档案学、经济学类、工商管理学类专业且具备2年以上相关工作经历优先。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产业发展部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工程类专业技术人员1人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根据美农公司薪酬管理制度执行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ind w:leftChars="0"/>
              <w:jc w:val="both"/>
              <w:rPr>
                <w:rFonts w:hint="eastAsia" w:ascii="仿宋_GB2312" w:hAnsi="Wingdings" w:eastAsia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Wingdings" w:eastAsia="仿宋_GB2312"/>
                <w:color w:val="000000"/>
                <w:kern w:val="0"/>
                <w:sz w:val="24"/>
                <w:shd w:val="clear" w:color="auto" w:fill="FFFFFF"/>
              </w:rPr>
              <w:t>要求全日制</w:t>
            </w:r>
            <w:r>
              <w:rPr>
                <w:rFonts w:hint="eastAsia" w:ascii="仿宋_GB2312" w:hAnsi="Wingdings" w:eastAsia="仿宋_GB2312"/>
                <w:color w:val="000000"/>
                <w:kern w:val="0"/>
                <w:sz w:val="24"/>
                <w:shd w:val="clear" w:color="auto" w:fill="FFFFFF"/>
                <w:lang w:eastAsia="zh-CN"/>
              </w:rPr>
              <w:t>本科</w:t>
            </w:r>
            <w:r>
              <w:rPr>
                <w:rFonts w:hint="eastAsia" w:ascii="仿宋_GB2312" w:hAnsi="Wingdings" w:eastAsia="仿宋_GB2312"/>
                <w:color w:val="000000"/>
                <w:kern w:val="0"/>
                <w:sz w:val="24"/>
                <w:shd w:val="clear" w:color="auto" w:fill="FFFFFF"/>
              </w:rPr>
              <w:t>及以上学历</w:t>
            </w:r>
            <w:r>
              <w:rPr>
                <w:rFonts w:hint="eastAsia" w:ascii="仿宋_GB2312" w:hAnsi="Wingdings" w:eastAsia="仿宋_GB2312"/>
                <w:color w:val="000000"/>
                <w:kern w:val="0"/>
                <w:sz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_GB2312" w:hAnsi="Wingdings" w:eastAsia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基本掌握现代生产管理和技术管理的方法，有独立解决比较复杂的技术问题的能力；有一定从事生产、技术管理工作的实践经验，取得有使用价值的技术成果和技术经济效益；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ind w:leftChars="0"/>
              <w:jc w:val="both"/>
              <w:rPr>
                <w:rFonts w:hint="default" w:ascii="仿宋_GB2312" w:hAnsi="Wingdings" w:eastAsia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年龄在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周岁以上（19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92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以前出生），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周岁以下（19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74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以后出生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eastAsia="zh-CN"/>
              </w:rPr>
              <w:t>）；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全日制硕士研究生学历及以上或具备中级及以上职称的可放宽到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周岁以下（19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69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年及以后出生）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Wingdings" w:eastAsia="仿宋_GB2312" w:cs="仿宋_GB2312"/>
                <w:color w:val="000000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eastAsia="zh-CN"/>
              </w:rPr>
              <w:t>中级以上职称，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具备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年以上相关工作经历或取得相关资格证书者优先。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合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</w:tbl>
    <w:p>
      <w:pPr>
        <w:spacing w:line="520" w:lineRule="exact"/>
        <w:rPr>
          <w:rFonts w:hint="eastAsia" w:ascii="仿宋_GB2312" w:hAnsi="仿宋_GB2312" w:eastAsia="仿宋_GB2312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0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2019-12-23T01:52:54Z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