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default"/>
        </w:rPr>
        <w:t>1:</w:t>
      </w:r>
      <w:bookmarkStart w:id="0" w:name="_GoBack"/>
      <w:bookmarkEnd w:id="0"/>
    </w:p>
    <w:p>
      <w:pPr>
        <w:spacing w:line="7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龙里县县级公立医院公开招聘临聘人员报名表</w:t>
      </w:r>
    </w:p>
    <w:tbl>
      <w:tblPr>
        <w:tblW w:w="5226" w:type="pct"/>
        <w:tblInd w:w="0" w:type="dxa"/>
        <w:tblBorders>
          <w:top w:val="single" w:color="262626" w:themeColor="text1" w:themeTint="D8" w:sz="6" w:space="0"/>
          <w:left w:val="single" w:color="262626" w:themeColor="text1" w:themeTint="D8" w:sz="6" w:space="0"/>
          <w:bottom w:val="single" w:color="262626" w:themeColor="text1" w:themeTint="D8" w:sz="6" w:space="0"/>
          <w:right w:val="single" w:color="262626" w:themeColor="text1" w:themeTint="D8" w:sz="6" w:space="0"/>
          <w:insideH w:val="single" w:color="262626" w:themeColor="text1" w:themeTint="D8" w:sz="6" w:space="0"/>
          <w:insideV w:val="single" w:color="262626" w:themeColor="text1" w:themeTint="D8" w:sz="6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1386"/>
        <w:gridCol w:w="759"/>
        <w:gridCol w:w="1210"/>
        <w:gridCol w:w="63"/>
        <w:gridCol w:w="963"/>
        <w:gridCol w:w="340"/>
        <w:gridCol w:w="1340"/>
        <w:gridCol w:w="1952"/>
      </w:tblGrid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是否全日制普通高校学历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6627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627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35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何时取得何种何级别执业资格证书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是否符合报考岗位所要求的资格条件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招聘岗位及代码</w:t>
            </w:r>
          </w:p>
        </w:tc>
        <w:tc>
          <w:tcPr>
            <w:tcW w:w="6627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手机：</w:t>
            </w:r>
          </w:p>
          <w:p>
            <w:pPr>
              <w:jc w:val="left"/>
            </w:pPr>
            <w:r>
              <w:rPr>
                <w:rFonts w:hint="eastAsia"/>
              </w:rPr>
              <w:t>座机：</w:t>
            </w:r>
          </w:p>
        </w:tc>
        <w:tc>
          <w:tcPr>
            <w:tcW w:w="270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其他联系方式（父母或亲友姓名、单位电话）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13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（从高中或初中开始连续填写至今）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8901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以上信息均为真实情况，若有虚假、遗漏、错误，责任自负。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>考生（签名）：</w:t>
            </w:r>
          </w:p>
        </w:tc>
      </w:tr>
      <w:tr>
        <w:tblPrEx>
          <w:tblBorders>
            <w:top w:val="single" w:color="262626" w:themeColor="text1" w:themeTint="D8" w:sz="6" w:space="0"/>
            <w:left w:val="single" w:color="262626" w:themeColor="text1" w:themeTint="D8" w:sz="6" w:space="0"/>
            <w:bottom w:val="single" w:color="262626" w:themeColor="text1" w:themeTint="D8" w:sz="6" w:space="0"/>
            <w:right w:val="single" w:color="262626" w:themeColor="text1" w:themeTint="D8" w:sz="6" w:space="0"/>
            <w:insideH w:val="single" w:color="262626" w:themeColor="text1" w:themeTint="D8" w:sz="6" w:space="0"/>
            <w:insideV w:val="single" w:color="262626" w:themeColor="text1" w:themeTint="D8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报名资格初审意见</w:t>
            </w:r>
          </w:p>
        </w:tc>
        <w:tc>
          <w:tcPr>
            <w:tcW w:w="341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2020年   月   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报名资格复审意见</w:t>
            </w:r>
          </w:p>
        </w:tc>
        <w:tc>
          <w:tcPr>
            <w:tcW w:w="363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复核人（签名）：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2020年   月   日</w:t>
            </w:r>
          </w:p>
        </w:tc>
      </w:tr>
    </w:tbl>
    <w:p/>
    <w:sectPr>
      <w:pgSz w:w="11906" w:h="16838"/>
      <w:pgMar w:top="1440" w:right="1800" w:bottom="1353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33AD"/>
    <w:rsid w:val="7C4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5722"/>
      <w:spacing w:before="0" w:beforeAutospacing="0" w:after="0" w:afterAutospacing="0"/>
      <w:ind w:left="0" w:right="0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layui-laypage-curr"/>
    <w:basedOn w:val="4"/>
    <w:uiPriority w:val="0"/>
    <w:rPr>
      <w:bdr w:val="none" w:color="auto" w:sz="0" w:space="0"/>
    </w:rPr>
  </w:style>
  <w:style w:type="character" w:customStyle="1" w:styleId="11">
    <w:name w:val="layui-this2"/>
    <w:basedOn w:val="4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2020-04-07T03:43:00Z</dcterms:created>
  <dc:creator>老潘潘</dc:creator>
  <cp:lastModifiedBy>老潘潘</cp:lastModifiedBy>
  <dcterms:modified xsi:type="dcterms:W3CDTF">2020-04-07T03:48:29Z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