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附件2</w:t>
      </w:r>
      <w:bookmarkStart w:id="0" w:name="_GoBack"/>
      <w:bookmarkEnd w:id="0"/>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思南县2020年参加第八届贵州人才博览会线上线下公开引进高层次及急需紧缺人才</w:t>
      </w:r>
      <w:r>
        <w:rPr>
          <w:rFonts w:hint="eastAsia" w:ascii="方正小标宋简体" w:hAnsi="方正小标宋简体" w:eastAsia="方正小标宋简体" w:cs="方正小标宋简体"/>
          <w:sz w:val="40"/>
          <w:szCs w:val="40"/>
          <w:lang w:eastAsia="zh-CN"/>
        </w:rPr>
        <w:t>现场资格复审</w:t>
      </w:r>
      <w:r>
        <w:rPr>
          <w:rFonts w:hint="eastAsia" w:ascii="方正小标宋简体" w:hAnsi="方正小标宋简体" w:eastAsia="方正小标宋简体" w:cs="方正小标宋简体"/>
          <w:sz w:val="40"/>
          <w:szCs w:val="40"/>
        </w:rPr>
        <w:t>报名</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新</w:t>
      </w:r>
      <w:r>
        <w:rPr>
          <w:rFonts w:hint="eastAsia" w:ascii="方正小标宋简体" w:hAnsi="方正小标宋简体" w:eastAsia="方正小标宋简体" w:cs="方正小标宋简体"/>
          <w:sz w:val="44"/>
          <w:szCs w:val="44"/>
        </w:rPr>
        <w:t>冠肺炎防控个人承诺书</w:t>
      </w:r>
    </w:p>
    <w:p>
      <w:pPr>
        <w:spacing w:line="440" w:lineRule="exact"/>
        <w:jc w:val="center"/>
        <w:rPr>
          <w:rFonts w:hint="eastAsia" w:ascii="方正小标宋简体" w:hAnsi="方正小标宋简体" w:eastAsia="方正小标宋简体" w:cs="方正小标宋简体"/>
          <w:sz w:val="44"/>
          <w:szCs w:val="44"/>
        </w:rPr>
      </w:pPr>
    </w:p>
    <w:p>
      <w:pPr>
        <w:spacing w:line="42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姓  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身份证号码</w:t>
      </w:r>
      <w:r>
        <w:rPr>
          <w:rFonts w:hint="eastAsia" w:ascii="仿宋_GB2312" w:hAnsi="仿宋_GB2312" w:eastAsia="仿宋_GB2312" w:cs="仿宋_GB2312"/>
          <w:sz w:val="32"/>
          <w:szCs w:val="32"/>
          <w:lang w:val="en-US" w:eastAsia="zh-CN"/>
        </w:rPr>
        <w:t>:</w:t>
      </w:r>
    </w:p>
    <w:p>
      <w:pPr>
        <w:spacing w:line="4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目前居住地：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color="auto"/>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color="auto"/>
        </w:rPr>
        <w:t xml:space="preserve">        </w:t>
      </w:r>
      <w:r>
        <w:rPr>
          <w:rFonts w:hint="eastAsia" w:ascii="仿宋_GB2312" w:hAnsi="仿宋_GB2312" w:eastAsia="仿宋_GB2312" w:cs="仿宋_GB2312"/>
          <w:sz w:val="32"/>
          <w:szCs w:val="32"/>
        </w:rPr>
        <w:t xml:space="preserve"> </w:t>
      </w:r>
    </w:p>
    <w:p>
      <w:pPr>
        <w:spacing w:line="420" w:lineRule="exact"/>
        <w:rPr>
          <w:rFonts w:ascii="仿宋_GB2312" w:hAnsi="仿宋_GB2312" w:eastAsia="仿宋_GB2312" w:cs="仿宋_GB2312"/>
          <w:sz w:val="32"/>
          <w:szCs w:val="32"/>
        </w:rPr>
      </w:pPr>
    </w:p>
    <w:p>
      <w:pPr>
        <w:numPr>
          <w:ilvl w:val="0"/>
          <w:numId w:val="0"/>
        </w:numPr>
        <w:spacing w:line="4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本人自觉遵守国家法律法规，自觉遵守新冠疫情防控各项管理规定，按照对自己负责、对他人负责、对单位负责的原则，承担疫情防控社会责任，郑重作出如下承诺：</w:t>
      </w:r>
    </w:p>
    <w:p>
      <w:pPr>
        <w:numPr>
          <w:ilvl w:val="0"/>
          <w:numId w:val="1"/>
        </w:numPr>
        <w:spacing w:line="420" w:lineRule="exact"/>
        <w:ind w:left="0" w:firstLine="640"/>
        <w:jc w:val="left"/>
        <w:rPr>
          <w:rStyle w:val="4"/>
          <w:rFonts w:hint="eastAsia" w:ascii="仿宋" w:hAnsi="仿宋" w:eastAsia="仿宋" w:cs="宋体"/>
          <w:bCs/>
          <w:sz w:val="32"/>
          <w:szCs w:val="32"/>
        </w:rPr>
      </w:pPr>
      <w:r>
        <w:rPr>
          <w:rFonts w:hint="eastAsia" w:ascii="仿宋_GB2312" w:hAnsi="仿宋_GB2312" w:eastAsia="仿宋_GB2312" w:cs="仿宋_GB2312"/>
          <w:kern w:val="0"/>
          <w:sz w:val="32"/>
          <w:szCs w:val="32"/>
          <w:lang w:val="en-US" w:eastAsia="zh-CN" w:bidi="ar-SA"/>
        </w:rPr>
        <w:t>本人和与本人一起共同生活的人员，</w:t>
      </w:r>
      <w:r>
        <w:rPr>
          <w:rStyle w:val="4"/>
          <w:rFonts w:hint="eastAsia" w:ascii="仿宋" w:hAnsi="仿宋" w:eastAsia="仿宋" w:cs="宋体"/>
          <w:bCs/>
          <w:sz w:val="32"/>
          <w:szCs w:val="32"/>
        </w:rPr>
        <w:t>14 天</w:t>
      </w:r>
      <w:r>
        <w:rPr>
          <w:rStyle w:val="4"/>
          <w:rFonts w:ascii="仿宋" w:hAnsi="仿宋" w:eastAsia="仿宋" w:cs="宋体"/>
          <w:bCs/>
          <w:sz w:val="32"/>
          <w:szCs w:val="32"/>
        </w:rPr>
        <w:t>前</w:t>
      </w:r>
      <w:r>
        <w:rPr>
          <w:rStyle w:val="4"/>
          <w:rFonts w:hint="eastAsia" w:ascii="仿宋" w:hAnsi="仿宋" w:eastAsia="仿宋" w:cs="宋体"/>
          <w:bCs/>
          <w:sz w:val="32"/>
          <w:szCs w:val="32"/>
        </w:rPr>
        <w:t>(有或没有）</w:t>
      </w:r>
      <w:r>
        <w:rPr>
          <w:rStyle w:val="4"/>
          <w:rFonts w:hint="eastAsia" w:ascii="仿宋" w:hAnsi="仿宋" w:eastAsia="仿宋" w:cs="宋体"/>
          <w:bCs/>
          <w:sz w:val="32"/>
          <w:szCs w:val="32"/>
          <w:lang w:val="en-US" w:eastAsia="zh-CN"/>
        </w:rPr>
        <w:t xml:space="preserve">   </w:t>
      </w:r>
      <w:r>
        <w:rPr>
          <w:rStyle w:val="4"/>
          <w:rFonts w:hint="eastAsia" w:ascii="仿宋" w:hAnsi="仿宋" w:eastAsia="仿宋" w:cs="宋体"/>
          <w:bCs/>
          <w:sz w:val="32"/>
          <w:szCs w:val="32"/>
          <w:u w:val="single"/>
          <w:lang w:val="en-US" w:eastAsia="zh-CN"/>
        </w:rPr>
        <w:t xml:space="preserve">       </w:t>
      </w:r>
    </w:p>
    <w:p>
      <w:pPr>
        <w:numPr>
          <w:ilvl w:val="0"/>
          <w:numId w:val="0"/>
        </w:numPr>
        <w:spacing w:line="420" w:lineRule="exact"/>
        <w:jc w:val="left"/>
        <w:rPr>
          <w:rStyle w:val="4"/>
          <w:rFonts w:hint="eastAsia" w:ascii="仿宋" w:hAnsi="仿宋" w:eastAsia="仿宋" w:cs="宋体"/>
          <w:bCs/>
          <w:sz w:val="32"/>
          <w:szCs w:val="32"/>
        </w:rPr>
      </w:pPr>
      <w:r>
        <w:rPr>
          <w:rStyle w:val="4"/>
          <w:rFonts w:hint="eastAsia" w:ascii="仿宋" w:hAnsi="仿宋" w:eastAsia="仿宋" w:cs="宋体"/>
          <w:bCs/>
          <w:sz w:val="32"/>
          <w:szCs w:val="32"/>
        </w:rPr>
        <w:t xml:space="preserve"> </w:t>
      </w:r>
      <w:r>
        <w:rPr>
          <w:rStyle w:val="4"/>
          <w:rFonts w:hint="eastAsia" w:ascii="仿宋" w:hAnsi="仿宋" w:eastAsia="仿宋" w:cs="宋体"/>
          <w:bCs/>
          <w:sz w:val="32"/>
          <w:szCs w:val="32"/>
          <w:u w:val="single" w:color="auto"/>
        </w:rPr>
        <w:t xml:space="preserve">        </w:t>
      </w:r>
      <w:r>
        <w:rPr>
          <w:rStyle w:val="4"/>
          <w:rFonts w:hint="eastAsia" w:ascii="仿宋" w:hAnsi="仿宋" w:eastAsia="仿宋" w:cs="宋体"/>
          <w:bCs/>
          <w:sz w:val="32"/>
          <w:szCs w:val="32"/>
        </w:rPr>
        <w:t xml:space="preserve">外出，特别是(有或没有） </w:t>
      </w:r>
      <w:r>
        <w:rPr>
          <w:rStyle w:val="4"/>
          <w:rFonts w:hint="eastAsia" w:ascii="仿宋" w:hAnsi="仿宋" w:eastAsia="仿宋" w:cs="宋体"/>
          <w:bCs/>
          <w:sz w:val="32"/>
          <w:szCs w:val="32"/>
          <w:u w:val="single" w:color="auto"/>
        </w:rPr>
        <w:t xml:space="preserve">        </w:t>
      </w:r>
      <w:r>
        <w:rPr>
          <w:rStyle w:val="4"/>
          <w:rFonts w:hint="eastAsia" w:ascii="仿宋" w:hAnsi="仿宋" w:eastAsia="仿宋" w:cs="宋体"/>
          <w:bCs/>
          <w:sz w:val="32"/>
          <w:szCs w:val="32"/>
        </w:rPr>
        <w:t xml:space="preserve"> 外出到境外、湖北省和省外</w:t>
      </w:r>
      <w:r>
        <w:rPr>
          <w:rStyle w:val="4"/>
          <w:rFonts w:hint="eastAsia" w:ascii="仿宋" w:hAnsi="仿宋" w:eastAsia="仿宋" w:cs="宋体"/>
          <w:bCs/>
          <w:sz w:val="32"/>
          <w:szCs w:val="32"/>
          <w:lang w:eastAsia="zh-CN"/>
        </w:rPr>
        <w:t>其它</w:t>
      </w:r>
      <w:r>
        <w:rPr>
          <w:rStyle w:val="4"/>
          <w:rFonts w:hint="eastAsia" w:ascii="仿宋" w:hAnsi="仿宋" w:eastAsia="仿宋" w:cs="宋体"/>
          <w:bCs/>
          <w:sz w:val="32"/>
          <w:szCs w:val="32"/>
        </w:rPr>
        <w:t>疫点地区。</w:t>
      </w:r>
    </w:p>
    <w:p>
      <w:pPr>
        <w:numPr>
          <w:ilvl w:val="0"/>
          <w:numId w:val="1"/>
        </w:numPr>
        <w:spacing w:line="420" w:lineRule="exact"/>
        <w:ind w:left="0" w:firstLine="640"/>
        <w:jc w:val="left"/>
        <w:rPr>
          <w:rStyle w:val="4"/>
          <w:rFonts w:hint="eastAsia" w:ascii="仿宋" w:hAnsi="仿宋" w:eastAsia="仿宋" w:cs="宋体"/>
          <w:bCs/>
          <w:sz w:val="32"/>
          <w:szCs w:val="32"/>
        </w:rPr>
      </w:pPr>
      <w:r>
        <w:rPr>
          <w:sz w:val="32"/>
        </w:rPr>
        <w:pict>
          <v:line id="_x0000_s2050" o:spid="_x0000_s2050" o:spt="20" style="position:absolute;left:0pt;margin-left:401.55pt;margin-top:20.2pt;height:0.05pt;width:60.8pt;z-index:251658240;mso-width-relative:page;mso-height-relative:page;" fillcolor="#FFFFFF" filled="t" stroked="t" coordsize="21600,21600">
            <v:path arrowok="t"/>
            <v:fill on="t" color2="#FFFFFF" focussize="0,0"/>
            <v:stroke color="#000000"/>
            <v:imagedata o:title=""/>
            <o:lock v:ext="edit" aspectratio="f"/>
          </v:line>
        </w:pict>
      </w:r>
      <w:r>
        <w:rPr>
          <w:rFonts w:hint="eastAsia" w:ascii="仿宋_GB2312" w:hAnsi="仿宋_GB2312" w:eastAsia="仿宋_GB2312" w:cs="仿宋_GB2312"/>
          <w:kern w:val="0"/>
          <w:sz w:val="32"/>
          <w:szCs w:val="32"/>
          <w:lang w:val="en-US" w:eastAsia="zh-CN" w:bidi="ar-SA"/>
        </w:rPr>
        <w:t>本人和与本人一起共同生活的人员，</w:t>
      </w:r>
      <w:r>
        <w:rPr>
          <w:rStyle w:val="4"/>
          <w:rFonts w:hint="eastAsia" w:ascii="仿宋" w:hAnsi="仿宋" w:eastAsia="仿宋" w:cs="宋体"/>
          <w:bCs/>
          <w:sz w:val="32"/>
          <w:szCs w:val="32"/>
        </w:rPr>
        <w:t>(有或没有）</w:t>
      </w:r>
      <w:r>
        <w:rPr>
          <w:rFonts w:hint="eastAsia" w:ascii="仿宋_GB2312" w:hAnsi="仿宋_GB2312" w:eastAsia="仿宋_GB2312" w:cs="仿宋_GB2312"/>
          <w:kern w:val="0"/>
          <w:sz w:val="32"/>
          <w:szCs w:val="32"/>
          <w:u w:val="single"/>
          <w:lang w:val="en-US" w:eastAsia="zh-CN" w:bidi="ar-SA"/>
        </w:rPr>
        <w:t xml:space="preserve">      </w:t>
      </w:r>
      <w:r>
        <w:rPr>
          <w:rStyle w:val="4"/>
          <w:rFonts w:hint="eastAsia" w:ascii="仿宋" w:hAnsi="仿宋" w:eastAsia="仿宋" w:cs="宋体"/>
          <w:bCs/>
          <w:sz w:val="32"/>
          <w:szCs w:val="32"/>
          <w:lang w:val="en-US" w:eastAsia="zh-CN"/>
        </w:rPr>
        <w:t xml:space="preserve"> </w:t>
      </w:r>
      <w:r>
        <w:rPr>
          <w:rStyle w:val="4"/>
          <w:rFonts w:hint="eastAsia" w:ascii="仿宋" w:hAnsi="仿宋" w:eastAsia="仿宋" w:cs="宋体"/>
          <w:bCs/>
          <w:sz w:val="32"/>
          <w:szCs w:val="32"/>
          <w:u w:val="single"/>
          <w:lang w:val="en-US" w:eastAsia="zh-CN"/>
        </w:rPr>
        <w:t xml:space="preserve">   </w:t>
      </w:r>
      <w:r>
        <w:rPr>
          <w:rStyle w:val="4"/>
          <w:rFonts w:hint="eastAsia" w:ascii="仿宋" w:hAnsi="仿宋" w:eastAsia="仿宋" w:cs="宋体"/>
          <w:bCs/>
          <w:sz w:val="32"/>
          <w:szCs w:val="32"/>
          <w:lang w:val="en-US" w:eastAsia="zh-CN"/>
        </w:rPr>
        <w:t xml:space="preserve"> </w:t>
      </w:r>
      <w:r>
        <w:rPr>
          <w:rStyle w:val="4"/>
          <w:rFonts w:hint="eastAsia" w:ascii="仿宋" w:hAnsi="仿宋" w:eastAsia="仿宋" w:cs="宋体"/>
          <w:bCs/>
          <w:sz w:val="32"/>
          <w:szCs w:val="32"/>
          <w:u w:val="single"/>
          <w:lang w:val="en-US" w:eastAsia="zh-CN"/>
        </w:rPr>
        <w:t xml:space="preserve">         </w:t>
      </w:r>
      <w:r>
        <w:rPr>
          <w:rStyle w:val="4"/>
          <w:rFonts w:hint="eastAsia" w:ascii="仿宋" w:hAnsi="仿宋" w:eastAsia="仿宋" w:cs="宋体"/>
          <w:bCs/>
          <w:sz w:val="32"/>
          <w:szCs w:val="32"/>
          <w:u w:val="single" w:color="auto"/>
        </w:rPr>
        <w:t xml:space="preserve">        </w:t>
      </w:r>
      <w:r>
        <w:rPr>
          <w:rStyle w:val="4"/>
          <w:rFonts w:hint="eastAsia" w:ascii="仿宋" w:hAnsi="仿宋" w:eastAsia="仿宋" w:cs="宋体"/>
          <w:bCs/>
          <w:sz w:val="32"/>
          <w:szCs w:val="32"/>
          <w:lang w:val="en-US" w:eastAsia="zh-CN"/>
        </w:rPr>
        <w:t xml:space="preserve">   </w:t>
      </w:r>
      <w:r>
        <w:rPr>
          <w:rStyle w:val="4"/>
          <w:rFonts w:hint="eastAsia" w:ascii="仿宋" w:hAnsi="仿宋" w:eastAsia="仿宋" w:cs="宋体"/>
          <w:bCs/>
          <w:sz w:val="32"/>
          <w:szCs w:val="32"/>
          <w:u w:val="single"/>
          <w:lang w:val="en-US" w:eastAsia="zh-CN"/>
        </w:rPr>
        <w:t xml:space="preserve">    </w:t>
      </w:r>
      <w:r>
        <w:rPr>
          <w:rFonts w:hint="eastAsia" w:ascii="仿宋_GB2312" w:hAnsi="仿宋_GB2312" w:eastAsia="仿宋_GB2312" w:cs="仿宋_GB2312"/>
          <w:kern w:val="0"/>
          <w:sz w:val="32"/>
          <w:szCs w:val="32"/>
          <w:u w:val="single"/>
          <w:lang w:val="en-US" w:eastAsia="zh-CN" w:bidi="ar-SA"/>
        </w:rPr>
        <w:t xml:space="preserve">        </w:t>
      </w:r>
      <w:r>
        <w:rPr>
          <w:rFonts w:hint="eastAsia" w:ascii="仿宋_GB2312" w:hAnsi="仿宋_GB2312" w:eastAsia="仿宋_GB2312" w:cs="仿宋_GB2312"/>
          <w:kern w:val="0"/>
          <w:sz w:val="32"/>
          <w:szCs w:val="32"/>
          <w:lang w:val="en-US" w:eastAsia="zh-CN" w:bidi="ar-SA"/>
        </w:rPr>
        <w:t>患过新型冠状病毒肺炎、（是或不是 ）</w:t>
      </w:r>
      <w:r>
        <w:rPr>
          <w:rFonts w:hint="eastAsia" w:ascii="仿宋_GB2312" w:hAnsi="仿宋_GB2312" w:eastAsia="仿宋_GB2312" w:cs="仿宋_GB2312"/>
          <w:kern w:val="0"/>
          <w:sz w:val="32"/>
          <w:szCs w:val="32"/>
          <w:u w:val="single"/>
          <w:lang w:val="en-US" w:eastAsia="zh-CN" w:bidi="ar-SA"/>
        </w:rPr>
        <w:t xml:space="preserve">       </w:t>
      </w:r>
      <w:r>
        <w:rPr>
          <w:rFonts w:hint="eastAsia" w:ascii="仿宋_GB2312" w:hAnsi="仿宋_GB2312" w:eastAsia="仿宋_GB2312" w:cs="仿宋_GB2312"/>
          <w:kern w:val="0"/>
          <w:sz w:val="32"/>
          <w:szCs w:val="32"/>
          <w:lang w:val="en-US" w:eastAsia="zh-CN" w:bidi="ar-SA"/>
        </w:rPr>
        <w:t>无症状感染者，也（是或不是 ）</w:t>
      </w:r>
      <w:r>
        <w:rPr>
          <w:rFonts w:hint="eastAsia" w:ascii="仿宋_GB2312" w:hAnsi="仿宋_GB2312" w:eastAsia="仿宋_GB2312" w:cs="仿宋_GB2312"/>
          <w:kern w:val="0"/>
          <w:sz w:val="32"/>
          <w:szCs w:val="32"/>
          <w:u w:val="single"/>
          <w:lang w:val="en-US" w:eastAsia="zh-CN" w:bidi="ar-SA"/>
        </w:rPr>
        <w:t xml:space="preserve">      </w:t>
      </w:r>
      <w:r>
        <w:rPr>
          <w:rFonts w:hint="eastAsia" w:ascii="仿宋_GB2312" w:hAnsi="仿宋_GB2312" w:eastAsia="仿宋_GB2312" w:cs="仿宋_GB2312"/>
          <w:kern w:val="0"/>
          <w:sz w:val="32"/>
          <w:szCs w:val="32"/>
          <w:lang w:val="en-US" w:eastAsia="zh-CN" w:bidi="ar-SA"/>
        </w:rPr>
        <w:t>上述两类人员的密切接触者。14天</w:t>
      </w:r>
      <w:r>
        <w:rPr>
          <w:rFonts w:ascii="仿宋_GB2312" w:hAnsi="仿宋_GB2312" w:eastAsia="仿宋_GB2312" w:cs="仿宋_GB2312"/>
          <w:kern w:val="0"/>
          <w:sz w:val="32"/>
          <w:szCs w:val="32"/>
          <w:lang w:val="en-US" w:eastAsia="zh-CN" w:bidi="ar-SA"/>
        </w:rPr>
        <w:t>以来</w:t>
      </w:r>
      <w:r>
        <w:rPr>
          <w:rFonts w:hint="eastAsia" w:ascii="仿宋_GB2312" w:hAnsi="仿宋_GB2312" w:eastAsia="仿宋_GB2312" w:cs="仿宋_GB2312"/>
          <w:kern w:val="0"/>
          <w:sz w:val="32"/>
          <w:szCs w:val="32"/>
          <w:lang w:val="en-US" w:eastAsia="zh-CN" w:bidi="ar-SA"/>
        </w:rPr>
        <w:t>，</w:t>
      </w:r>
      <w:r>
        <w:rPr>
          <w:rStyle w:val="4"/>
          <w:rFonts w:hint="eastAsia" w:ascii="仿宋" w:hAnsi="仿宋" w:eastAsia="仿宋" w:cs="宋体"/>
          <w:bCs/>
          <w:sz w:val="32"/>
          <w:szCs w:val="32"/>
        </w:rPr>
        <w:t>(有或没有）</w:t>
      </w:r>
      <w:r>
        <w:rPr>
          <w:rFonts w:hint="eastAsia" w:ascii="仿宋_GB2312" w:hAnsi="仿宋_GB2312" w:eastAsia="仿宋_GB2312" w:cs="仿宋_GB2312"/>
          <w:kern w:val="0"/>
          <w:sz w:val="32"/>
          <w:szCs w:val="32"/>
          <w:u w:val="single"/>
          <w:lang w:val="en-US" w:eastAsia="zh-CN" w:bidi="ar-SA"/>
        </w:rPr>
        <w:t xml:space="preserve">        </w:t>
      </w:r>
      <w:r>
        <w:rPr>
          <w:rFonts w:hint="eastAsia" w:ascii="仿宋_GB2312" w:hAnsi="仿宋_GB2312" w:eastAsia="仿宋_GB2312" w:cs="仿宋_GB2312"/>
          <w:kern w:val="0"/>
          <w:sz w:val="32"/>
          <w:szCs w:val="32"/>
          <w:lang w:val="en-US" w:eastAsia="zh-CN" w:bidi="ar-SA"/>
        </w:rPr>
        <w:t xml:space="preserve"> 因为发热、干咳、乏力等症状到医院就诊过。</w:t>
      </w:r>
    </w:p>
    <w:p>
      <w:pPr>
        <w:numPr>
          <w:ilvl w:val="0"/>
          <w:numId w:val="1"/>
        </w:numPr>
        <w:spacing w:line="420" w:lineRule="exact"/>
        <w:ind w:left="0"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本人和与本人一起共同生活的人员，</w:t>
      </w:r>
      <w:r>
        <w:rPr>
          <w:rStyle w:val="4"/>
          <w:rFonts w:hint="eastAsia" w:ascii="仿宋" w:hAnsi="仿宋" w:eastAsia="仿宋"/>
          <w:bCs/>
          <w:sz w:val="32"/>
          <w:szCs w:val="32"/>
        </w:rPr>
        <w:t>14 天</w:t>
      </w:r>
      <w:r>
        <w:rPr>
          <w:rStyle w:val="4"/>
          <w:rFonts w:ascii="仿宋" w:hAnsi="仿宋" w:eastAsia="仿宋"/>
          <w:bCs/>
          <w:sz w:val="32"/>
          <w:szCs w:val="32"/>
        </w:rPr>
        <w:t>前</w:t>
      </w:r>
      <w:r>
        <w:rPr>
          <w:rStyle w:val="4"/>
          <w:rFonts w:hint="eastAsia" w:ascii="仿宋" w:hAnsi="仿宋" w:eastAsia="仿宋" w:cs="宋体"/>
          <w:bCs/>
          <w:sz w:val="32"/>
          <w:szCs w:val="32"/>
        </w:rPr>
        <w:t>(有或没有</w:t>
      </w:r>
      <w:r>
        <w:rPr>
          <w:rStyle w:val="4"/>
          <w:rFonts w:hint="eastAsia" w:ascii="仿宋" w:hAnsi="仿宋" w:eastAsia="仿宋" w:cs="宋体"/>
          <w:bCs/>
          <w:sz w:val="32"/>
          <w:szCs w:val="32"/>
          <w:lang w:val="en-US" w:eastAsia="zh-CN"/>
        </w:rPr>
        <w:t xml:space="preserve">) </w:t>
      </w:r>
    </w:p>
    <w:p>
      <w:pPr>
        <w:numPr>
          <w:ilvl w:val="0"/>
          <w:numId w:val="0"/>
        </w:numPr>
        <w:spacing w:line="420" w:lineRule="exact"/>
        <w:jc w:val="left"/>
        <w:rPr>
          <w:rFonts w:hint="eastAsia" w:ascii="仿宋_GB2312" w:hAnsi="仿宋_GB2312" w:eastAsia="仿宋_GB2312" w:cs="仿宋_GB2312"/>
          <w:sz w:val="32"/>
          <w:szCs w:val="32"/>
        </w:rPr>
      </w:pPr>
      <w:r>
        <w:rPr>
          <w:rStyle w:val="4"/>
          <w:rFonts w:hint="eastAsia" w:ascii="仿宋" w:hAnsi="仿宋" w:eastAsia="仿宋" w:cs="宋体"/>
          <w:bCs/>
          <w:sz w:val="32"/>
          <w:szCs w:val="32"/>
          <w:u w:val="single"/>
          <w:lang w:val="en-US" w:eastAsia="zh-CN"/>
        </w:rPr>
        <w:t xml:space="preserve">      </w:t>
      </w:r>
      <w:r>
        <w:rPr>
          <w:rStyle w:val="4"/>
          <w:rFonts w:hint="eastAsia" w:ascii="仿宋" w:hAnsi="仿宋" w:eastAsia="仿宋"/>
          <w:bCs/>
          <w:sz w:val="32"/>
          <w:szCs w:val="32"/>
        </w:rPr>
        <w:t>接触过从境外、湖北省和省外疫点地区回来的人员。</w:t>
      </w:r>
    </w:p>
    <w:p>
      <w:pPr>
        <w:spacing w:line="4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四、本人一旦出现发热、干咳、乏力、腹泻等症状，第一时间</w:t>
      </w:r>
      <w:r>
        <w:rPr>
          <w:rFonts w:ascii="仿宋_GB2312" w:hAnsi="仿宋_GB2312" w:eastAsia="仿宋_GB2312" w:cs="仿宋_GB2312"/>
          <w:sz w:val="32"/>
          <w:szCs w:val="32"/>
        </w:rPr>
        <w:t>向人才引进领导小组办公室报告</w:t>
      </w:r>
      <w:r>
        <w:rPr>
          <w:rFonts w:hint="eastAsia" w:ascii="仿宋_GB2312" w:hAnsi="仿宋_GB2312" w:eastAsia="仿宋_GB2312" w:cs="仿宋_GB2312"/>
          <w:sz w:val="32"/>
          <w:szCs w:val="32"/>
        </w:rPr>
        <w:t>。</w:t>
      </w:r>
    </w:p>
    <w:p>
      <w:pPr>
        <w:numPr>
          <w:ilvl w:val="0"/>
          <w:numId w:val="0"/>
        </w:numPr>
        <w:spacing w:line="4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五、本人自觉接受各方监督。保证遵守</w:t>
      </w:r>
      <w:r>
        <w:rPr>
          <w:rFonts w:ascii="仿宋_GB2312" w:hAnsi="仿宋_GB2312" w:eastAsia="仿宋_GB2312" w:cs="仿宋_GB2312"/>
          <w:sz w:val="32"/>
          <w:szCs w:val="32"/>
        </w:rPr>
        <w:t>人才引进领导小组</w:t>
      </w:r>
      <w:r>
        <w:rPr>
          <w:rFonts w:hint="eastAsia" w:ascii="仿宋_GB2312" w:hAnsi="仿宋_GB2312" w:eastAsia="仿宋_GB2312" w:cs="仿宋_GB2312"/>
          <w:sz w:val="32"/>
          <w:szCs w:val="32"/>
        </w:rPr>
        <w:t>以及卫生健康部门新冠疫情防控有关规定，履行好疫情防控职责。 </w:t>
      </w:r>
    </w:p>
    <w:p>
      <w:pPr>
        <w:numPr>
          <w:ilvl w:val="0"/>
          <w:numId w:val="0"/>
        </w:numPr>
        <w:spacing w:line="42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六、本人自愿承诺，以上情况如有瞒报、谎报，造成新冠肺炎疫情传播的，一经查实，由本人承担相应的法律和经济责任。</w:t>
      </w:r>
    </w:p>
    <w:p>
      <w:pPr>
        <w:numPr>
          <w:ilvl w:val="0"/>
          <w:numId w:val="0"/>
        </w:numPr>
        <w:spacing w:line="420" w:lineRule="exact"/>
        <w:rPr>
          <w:rFonts w:hint="eastAsia" w:ascii="仿宋_GB2312" w:hAnsi="仿宋_GB2312" w:eastAsia="仿宋_GB2312" w:cs="仿宋_GB2312"/>
          <w:sz w:val="32"/>
          <w:szCs w:val="32"/>
        </w:rPr>
      </w:pPr>
    </w:p>
    <w:p>
      <w:pPr>
        <w:numPr>
          <w:ilvl w:val="0"/>
          <w:numId w:val="0"/>
        </w:numPr>
        <w:spacing w:line="420" w:lineRule="exact"/>
        <w:ind w:firstLine="6080" w:firstLineChars="19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承诺人签字：                            </w:t>
      </w:r>
    </w:p>
    <w:p>
      <w:pPr>
        <w:spacing w:line="420" w:lineRule="exact"/>
        <w:ind w:left="1277" w:firstLine="4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  月  日 </w:t>
      </w:r>
    </w:p>
    <w:p>
      <w:pPr>
        <w:spacing w:line="420" w:lineRule="exact"/>
        <w:jc w:val="left"/>
        <w:rPr>
          <w:rFonts w:hint="eastAsia" w:ascii="仿宋_GB2312" w:hAnsi="仿宋_GB2312" w:eastAsia="仿宋_GB2312" w:cs="仿宋_GB2312"/>
          <w:sz w:val="32"/>
          <w:szCs w:val="32"/>
        </w:rPr>
      </w:pPr>
    </w:p>
    <w:p>
      <w:pPr>
        <w:spacing w:line="420" w:lineRule="exact"/>
        <w:ind w:left="1277" w:firstLine="48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单位（盖章）：</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仿宋_GB2312" w:hAnsi="仿宋_GB2312" w:eastAsia="仿宋_GB2312" w:cs="仿宋_GB2312"/>
          <w:szCs w:val="21"/>
        </w:rPr>
      </w:pPr>
      <w:r>
        <w:rPr>
          <w:rFonts w:hint="eastAsia" w:ascii="仿宋_GB2312" w:hAnsi="仿宋_GB2312" w:eastAsia="仿宋_GB2312" w:cs="仿宋_GB2312"/>
          <w:b/>
          <w:bCs/>
          <w:szCs w:val="21"/>
        </w:rPr>
        <w:t>注：1.</w:t>
      </w:r>
      <w:r>
        <w:rPr>
          <w:rFonts w:hint="eastAsia" w:ascii="仿宋_GB2312" w:hAnsi="仿宋_GB2312" w:eastAsia="仿宋_GB2312" w:cs="仿宋_GB2312"/>
          <w:szCs w:val="21"/>
        </w:rPr>
        <w:t>本承诺书签订一份，签署后，交</w:t>
      </w:r>
      <w:r>
        <w:rPr>
          <w:rFonts w:hint="eastAsia" w:ascii="仿宋_GB2312" w:hAnsi="仿宋_GB2312" w:eastAsia="仿宋_GB2312" w:cs="仿宋_GB2312"/>
          <w:szCs w:val="21"/>
          <w:lang w:eastAsia="zh-CN"/>
        </w:rPr>
        <w:t>思南县人力资源和社会保障局</w:t>
      </w:r>
      <w:r>
        <w:rPr>
          <w:rFonts w:hint="eastAsia" w:ascii="仿宋_GB2312" w:hAnsi="仿宋_GB2312" w:eastAsia="仿宋_GB2312" w:cs="仿宋_GB2312"/>
          <w:szCs w:val="21"/>
        </w:rPr>
        <w:t>存档。</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outlineLvl w:val="9"/>
      </w:pPr>
      <w:r>
        <w:rPr>
          <w:rFonts w:hint="eastAsia" w:ascii="仿宋_GB2312" w:hAnsi="仿宋_GB2312" w:eastAsia="仿宋_GB2312" w:cs="仿宋_GB2312"/>
          <w:szCs w:val="21"/>
        </w:rPr>
        <w:t>2.有工作单位的由单位盖公章，应届毕业生由所在院校盖章，社会人员由目前所居住的办事处(</w:t>
      </w:r>
      <w:r>
        <w:rPr>
          <w:rFonts w:ascii="仿宋_GB2312" w:hAnsi="仿宋_GB2312" w:eastAsia="仿宋_GB2312" w:cs="仿宋_GB2312"/>
          <w:szCs w:val="21"/>
        </w:rPr>
        <w:t>或</w:t>
      </w:r>
      <w:r>
        <w:rPr>
          <w:rFonts w:hint="eastAsia" w:ascii="仿宋_GB2312" w:hAnsi="仿宋_GB2312" w:eastAsia="仿宋_GB2312" w:cs="仿宋_GB2312"/>
          <w:szCs w:val="21"/>
        </w:rPr>
        <w:t>社区）盖章。</w:t>
      </w:r>
    </w:p>
    <w:sectPr>
      <w:footnotePr>
        <w:numFmt w:val="decimal"/>
      </w:footnotePr>
      <w:endnotePr>
        <w:numFmt w:val="decimal"/>
      </w:endnotePr>
      <w:pgSz w:w="11906" w:h="16838"/>
      <w:pgMar w:top="907" w:right="1247" w:bottom="850" w:left="1247"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chineseCounting"/>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420"/>
  <w:drawingGridHorizontalSpacing w:val="18546688"/>
  <w:drawingGridVerticalSpacing w:val="156"/>
  <w:endnotePr>
    <w:numFmt w:val="decimal"/>
  </w:endnotePr>
  <w:compat>
    <w:doNotExpandShiftReturn/>
    <w:useFELayout/>
    <w:compatSetting w:name="compatibilityMode" w:uri="http://schemas.microsoft.com/office/word" w:val="12"/>
  </w:compat>
  <w:rsids>
    <w:rsidRoot w:val="00000000"/>
    <w:rsid w:val="00C15ED8"/>
    <w:rsid w:val="02F120F1"/>
    <w:rsid w:val="04D34B16"/>
    <w:rsid w:val="085C7E5C"/>
    <w:rsid w:val="0DD326AF"/>
    <w:rsid w:val="12B519FC"/>
    <w:rsid w:val="14827E59"/>
    <w:rsid w:val="1719554F"/>
    <w:rsid w:val="183A1028"/>
    <w:rsid w:val="19B4396C"/>
    <w:rsid w:val="19C10222"/>
    <w:rsid w:val="1A350752"/>
    <w:rsid w:val="1B3850ED"/>
    <w:rsid w:val="1C341C05"/>
    <w:rsid w:val="1CF85DEB"/>
    <w:rsid w:val="1EA76442"/>
    <w:rsid w:val="1F1F15F0"/>
    <w:rsid w:val="2279675B"/>
    <w:rsid w:val="23591F69"/>
    <w:rsid w:val="25682F07"/>
    <w:rsid w:val="26640707"/>
    <w:rsid w:val="28C12B3F"/>
    <w:rsid w:val="29103BB8"/>
    <w:rsid w:val="297D5831"/>
    <w:rsid w:val="2AF11FD6"/>
    <w:rsid w:val="2E3B3396"/>
    <w:rsid w:val="2ED85280"/>
    <w:rsid w:val="2EDA56C8"/>
    <w:rsid w:val="308E0EE1"/>
    <w:rsid w:val="31F11D0B"/>
    <w:rsid w:val="34016B27"/>
    <w:rsid w:val="35FD495C"/>
    <w:rsid w:val="393101C9"/>
    <w:rsid w:val="3AEB3457"/>
    <w:rsid w:val="3CD155B9"/>
    <w:rsid w:val="3D9417F4"/>
    <w:rsid w:val="42AE0672"/>
    <w:rsid w:val="48447501"/>
    <w:rsid w:val="4A656A41"/>
    <w:rsid w:val="4C0A54C0"/>
    <w:rsid w:val="4DA92BE2"/>
    <w:rsid w:val="4DD42D3E"/>
    <w:rsid w:val="4E8546F9"/>
    <w:rsid w:val="4F6B37D6"/>
    <w:rsid w:val="545D5342"/>
    <w:rsid w:val="5516324D"/>
    <w:rsid w:val="557A1216"/>
    <w:rsid w:val="59B77093"/>
    <w:rsid w:val="59F5487F"/>
    <w:rsid w:val="5B3D068A"/>
    <w:rsid w:val="5C5954DD"/>
    <w:rsid w:val="5C6A61C4"/>
    <w:rsid w:val="5E476E82"/>
    <w:rsid w:val="60916DEC"/>
    <w:rsid w:val="61C46053"/>
    <w:rsid w:val="61D3162F"/>
    <w:rsid w:val="62B0273A"/>
    <w:rsid w:val="6470334A"/>
    <w:rsid w:val="65CC51C2"/>
    <w:rsid w:val="67713A3E"/>
    <w:rsid w:val="68403296"/>
    <w:rsid w:val="68D930D9"/>
    <w:rsid w:val="68FE77F4"/>
    <w:rsid w:val="6C366D3A"/>
    <w:rsid w:val="6E1F1FC3"/>
    <w:rsid w:val="6F931A3B"/>
    <w:rsid w:val="71626EE1"/>
    <w:rsid w:val="74FD5BB7"/>
    <w:rsid w:val="7B474D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widowControl w:val="0"/>
      <w:jc w:val="both"/>
    </w:pPr>
    <w:rPr>
      <w:rFonts w:ascii="Calibri" w:hAnsi="Calibri" w:eastAsia="宋体" w:cs="宋体"/>
      <w:kern w:val="1"/>
      <w:sz w:val="21"/>
      <w:szCs w:val="24"/>
      <w:lang w:val="en-US" w:eastAsia="zh-CN" w:bidi="ar-SA"/>
    </w:rPr>
  </w:style>
  <w:style w:type="character" w:default="1" w:styleId="3">
    <w:name w:val="Default Paragraph Font"/>
    <w:link w:val="1"/>
    <w:qFormat/>
    <w:uiPriority w:val="0"/>
    <w:rPr>
      <w:rFonts w:ascii="Times New Roman" w:hAnsi="Times New Roman" w:cs="Times New Roman"/>
      <w:kern w:val="0"/>
      <w:sz w:val="20"/>
      <w:szCs w:val="20"/>
      <w:lang w:val="en-US" w:eastAsia="zh-CN" w:bidi="ar-SA"/>
    </w:rPr>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UserStyle_0"/>
    <w:link w:val="1"/>
    <w:qFormat/>
    <w:uiPriority w:val="0"/>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宋体"/>
        <a:cs typeface="宋体"/>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Office_11.1.0.9828_F1E327BC-269C-435d-A152-05C5408002CA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2020-03-03T02:10:00Z</dcterms:created>
  <dc:creator>老付</dc:creator>
  <cp:lastModifiedBy>斗士</cp:lastModifiedBy>
  <cp:lastPrinted>2020-07-14T05:28:40Z</cp:lastPrinted>
  <dcterms:modified xsi:type="dcterms:W3CDTF">2020-07-14T05:28:43Z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