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BD" w:rsidRDefault="00CD78BD" w:rsidP="00CD78BD">
      <w:pPr>
        <w:pStyle w:val="BodyTextFirstIndent21"/>
        <w:ind w:leftChars="0" w:left="0" w:firstLine="0"/>
        <w:rPr>
          <w:rFonts w:ascii="Times New Roman" w:eastAsia="黑体" w:cs="Times New Roman"/>
          <w:sz w:val="32"/>
          <w:szCs w:val="32"/>
        </w:rPr>
      </w:pPr>
      <w:r>
        <w:rPr>
          <w:rFonts w:ascii="黑体" w:eastAsia="黑体" w:hAnsi="黑体" w:cs="Times New Roman"/>
          <w:sz w:val="32"/>
          <w:szCs w:val="32"/>
        </w:rPr>
        <w:t>附件</w:t>
      </w:r>
      <w:r>
        <w:rPr>
          <w:rFonts w:ascii="Times New Roman" w:eastAsia="黑体" w:cs="Times New Roman"/>
          <w:sz w:val="32"/>
          <w:szCs w:val="32"/>
        </w:rPr>
        <w:t>2</w:t>
      </w:r>
      <w:r>
        <w:rPr>
          <w:rFonts w:ascii="黑体" w:eastAsia="黑体" w:hAnsi="黑体" w:cs="Times New Roman"/>
          <w:sz w:val="32"/>
          <w:szCs w:val="32"/>
        </w:rPr>
        <w:t>：</w:t>
      </w:r>
    </w:p>
    <w:p w:rsidR="00CD78BD" w:rsidRDefault="00CD78BD" w:rsidP="00CD78BD">
      <w:pPr>
        <w:pStyle w:val="BodyTextFirstIndent21"/>
        <w:spacing w:line="560" w:lineRule="exact"/>
        <w:ind w:leftChars="0" w:left="0" w:firstLine="0"/>
        <w:jc w:val="center"/>
        <w:rPr>
          <w:rFonts w:ascii="黑体" w:eastAsia="黑体" w:hAnsi="黑体" w:cs="仿宋_GB2312"/>
          <w:sz w:val="44"/>
          <w:szCs w:val="44"/>
        </w:rPr>
      </w:pPr>
      <w:r>
        <w:rPr>
          <w:rFonts w:ascii="黑体" w:eastAsia="黑体" w:hAnsi="黑体" w:cs="仿宋_GB2312" w:hint="eastAsia"/>
          <w:sz w:val="44"/>
          <w:szCs w:val="44"/>
        </w:rPr>
        <w:t>测评工作疫情防控须知</w:t>
      </w:r>
    </w:p>
    <w:p w:rsidR="00CD78BD" w:rsidRDefault="00CD78BD" w:rsidP="00CD78BD">
      <w:pPr>
        <w:pStyle w:val="BodyTextFirstIndent21"/>
        <w:spacing w:line="400" w:lineRule="exact"/>
        <w:ind w:leftChars="0" w:left="0" w:firstLine="0"/>
        <w:rPr>
          <w:rFonts w:hint="eastAsia"/>
          <w:sz w:val="32"/>
          <w:szCs w:val="32"/>
        </w:rPr>
      </w:pPr>
      <w:r>
        <w:rPr>
          <w:rFonts w:hint="eastAsia"/>
          <w:sz w:val="32"/>
          <w:szCs w:val="32"/>
        </w:rPr>
        <w:t xml:space="preserve"> </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为保障考生和考务工作人员生命安全和身体健康，确保测试工作安全进行，请所有考生知悉、理解、配合、支持我局测评工作的防疫措施和要求。</w:t>
      </w:r>
    </w:p>
    <w:p w:rsidR="00CD78BD" w:rsidRDefault="00CD78BD" w:rsidP="00CD78BD">
      <w:pPr>
        <w:pStyle w:val="BodyTextFirstIndent21"/>
        <w:spacing w:line="400" w:lineRule="exact"/>
        <w:ind w:leftChars="0" w:left="0" w:firstLineChars="200" w:firstLine="640"/>
        <w:rPr>
          <w:rFonts w:ascii="黑体" w:eastAsia="黑体" w:hAnsi="黑体" w:cs="仿宋_GB2312" w:hint="eastAsia"/>
          <w:sz w:val="32"/>
          <w:szCs w:val="32"/>
        </w:rPr>
      </w:pPr>
      <w:r>
        <w:rPr>
          <w:rFonts w:ascii="黑体" w:eastAsia="黑体" w:hAnsi="黑体" w:cs="仿宋_GB2312" w:hint="eastAsia"/>
          <w:sz w:val="32"/>
          <w:szCs w:val="32"/>
        </w:rPr>
        <w:t>一、“贵州健康码”为绿码且健康状况正常，经现场测量体温正常(37.3</w:t>
      </w:r>
      <w:r>
        <w:rPr>
          <w:rFonts w:ascii="黑体" w:eastAsia="黑体" w:hAnsi="黑体" w:hint="eastAsia"/>
          <w:sz w:val="32"/>
          <w:szCs w:val="32"/>
        </w:rPr>
        <w:t>℃</w:t>
      </w:r>
      <w:r>
        <w:rPr>
          <w:rFonts w:ascii="黑体" w:eastAsia="黑体" w:hAnsi="黑体" w:cs="仿宋_GB2312" w:hint="eastAsia"/>
          <w:sz w:val="32"/>
          <w:szCs w:val="32"/>
        </w:rPr>
        <w:t>以下)的人员可正常参加测评。</w:t>
      </w:r>
    </w:p>
    <w:p w:rsidR="00CD78BD" w:rsidRDefault="00CD78BD" w:rsidP="00CD78BD">
      <w:pPr>
        <w:pStyle w:val="BodyTextFirstIndent21"/>
        <w:spacing w:line="400" w:lineRule="exact"/>
        <w:ind w:leftChars="0" w:left="0" w:firstLineChars="200" w:firstLine="640"/>
        <w:rPr>
          <w:rFonts w:ascii="黑体" w:eastAsia="黑体" w:hAnsi="黑体" w:cs="仿宋_GB2312" w:hint="eastAsia"/>
          <w:sz w:val="32"/>
          <w:szCs w:val="32"/>
        </w:rPr>
      </w:pPr>
      <w:r>
        <w:rPr>
          <w:rFonts w:ascii="黑体" w:eastAsia="黑体" w:hAnsi="黑体" w:cs="仿宋_GB2312" w:hint="eastAsia"/>
          <w:sz w:val="32"/>
          <w:szCs w:val="32"/>
        </w:rPr>
        <w:t>二、有以下情形之一的考生不能参加测评</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（一）正处于隔离治疗期的确诊病例、疑似病例、无症状感染者，以及隔离期未满的密切接触者;</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（二）“贵州健康码”为红码、考前14天有国(境)外或国内中高风险地区旅居史的考生，不能提供考前7天内核酸检测阴性证明的;</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（三）未能配合属地完成隔离观察、健康管理或核酸检测等防疫措施的国(境)外或国内中高风险地区旅居史的考生。</w:t>
      </w:r>
    </w:p>
    <w:p w:rsidR="00CD78BD" w:rsidRDefault="00CD78BD" w:rsidP="00CD78BD">
      <w:pPr>
        <w:pStyle w:val="BodyTextFirstIndent21"/>
        <w:spacing w:line="400" w:lineRule="exact"/>
        <w:ind w:leftChars="150" w:left="315" w:firstLineChars="100" w:firstLine="320"/>
        <w:rPr>
          <w:rFonts w:ascii="黑体" w:eastAsia="黑体" w:hAnsi="黑体" w:cs="仿宋_GB2312" w:hint="eastAsia"/>
          <w:sz w:val="32"/>
          <w:szCs w:val="32"/>
        </w:rPr>
      </w:pPr>
      <w:r>
        <w:rPr>
          <w:rFonts w:ascii="黑体" w:eastAsia="黑体" w:hAnsi="黑体" w:cs="仿宋_GB2312" w:hint="eastAsia"/>
          <w:sz w:val="32"/>
          <w:szCs w:val="32"/>
        </w:rPr>
        <w:t>三、符合以下情形安排到备用隔离考场考试</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（一）“贵州健康码”为红码(确诊病例、疑似病例、密切接触者除外)，不在隔离期内的考生，能提供考前7天内核酸检测阴性证明的；</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（二）考前14天内有国(境)外或国内中高风险地区旅居史的考生，在配合属地完成隔离观察、健康管理或核酸检测等防疫措施后，能提供考前7天内核酸检测阴性证明的;</w:t>
      </w:r>
    </w:p>
    <w:p w:rsidR="00CD78BD" w:rsidRDefault="00CD78BD" w:rsidP="00CD78BD">
      <w:pPr>
        <w:pStyle w:val="BodyTextFirstIndent21"/>
        <w:spacing w:line="400" w:lineRule="exact"/>
        <w:ind w:leftChars="0" w:left="0" w:firstLineChars="150" w:firstLine="480"/>
        <w:rPr>
          <w:rFonts w:hint="eastAsia"/>
          <w:sz w:val="32"/>
          <w:szCs w:val="32"/>
        </w:rPr>
      </w:pPr>
      <w:r>
        <w:rPr>
          <w:rFonts w:hint="eastAsia"/>
          <w:sz w:val="32"/>
          <w:szCs w:val="32"/>
        </w:rPr>
        <w:t>（三）考前14天内有发热等疑似症状，能提供考前7天</w:t>
      </w:r>
      <w:r>
        <w:rPr>
          <w:rFonts w:hint="eastAsia"/>
          <w:sz w:val="32"/>
          <w:szCs w:val="32"/>
        </w:rPr>
        <w:lastRenderedPageBreak/>
        <w:t xml:space="preserve">内核酸检测阴性证明的; </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（四）现场测量体温不正常(体温≥37.3</w:t>
      </w:r>
      <w:r>
        <w:rPr>
          <w:rFonts w:hAnsi="宋体" w:hint="eastAsia"/>
          <w:sz w:val="32"/>
          <w:szCs w:val="32"/>
        </w:rPr>
        <w:t>℃</w:t>
      </w:r>
      <w:r>
        <w:rPr>
          <w:rFonts w:hint="eastAsia"/>
          <w:sz w:val="32"/>
          <w:szCs w:val="32"/>
        </w:rPr>
        <w:t>)，在临时观察区适当休息后使用水银体温计再次测量体温仍然不正常的考生。(考试结束后考生按要求到就近医院发热门诊就诊排查)</w:t>
      </w:r>
    </w:p>
    <w:p w:rsidR="00CD78BD" w:rsidRDefault="00CD78BD" w:rsidP="00CD78BD">
      <w:pPr>
        <w:pStyle w:val="BodyTextFirstIndent21"/>
        <w:spacing w:line="400" w:lineRule="exact"/>
        <w:ind w:leftChars="0" w:left="0" w:firstLineChars="200" w:firstLine="640"/>
        <w:rPr>
          <w:rFonts w:ascii="黑体" w:eastAsia="黑体" w:hAnsi="黑体" w:cs="仿宋_GB2312" w:hint="eastAsia"/>
          <w:sz w:val="32"/>
          <w:szCs w:val="32"/>
        </w:rPr>
      </w:pPr>
      <w:r>
        <w:rPr>
          <w:rFonts w:ascii="黑体" w:eastAsia="黑体" w:hAnsi="黑体" w:cs="仿宋_GB2312" w:hint="eastAsia"/>
          <w:sz w:val="32"/>
          <w:szCs w:val="32"/>
        </w:rPr>
        <w:t>四、考生考前准备事项</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 xml:space="preserve"> (一)通过“贵州健康码”申报健康状况</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考生应自8月9日起，每天在“贵州健康码”完成健康状况申报直到测试当天。测评前，如果有旅居史、接触史、相关症状出现等变化的，须及时在“贵州健康码”进行申报更新。</w:t>
      </w:r>
    </w:p>
    <w:p w:rsidR="00CD78BD" w:rsidRDefault="00CD78BD" w:rsidP="00CD78BD">
      <w:pPr>
        <w:pStyle w:val="BodyTextFirstIndent21"/>
        <w:spacing w:line="400" w:lineRule="exact"/>
        <w:ind w:leftChars="0" w:left="0" w:firstLineChars="150" w:firstLine="480"/>
        <w:rPr>
          <w:rFonts w:hint="eastAsia"/>
          <w:sz w:val="32"/>
          <w:szCs w:val="32"/>
        </w:rPr>
      </w:pPr>
      <w:r>
        <w:rPr>
          <w:rFonts w:hint="eastAsia"/>
          <w:sz w:val="32"/>
          <w:szCs w:val="32"/>
        </w:rPr>
        <w:t xml:space="preserve"> (二)凡存在本须知第三条“第（一）、第（二）、第（三）”所列情形的考生，需准备8月15日(含当日)以后的核酸检测阴性证明。</w:t>
      </w:r>
    </w:p>
    <w:p w:rsidR="00CD78BD" w:rsidRDefault="00CD78BD" w:rsidP="00CD78BD">
      <w:pPr>
        <w:pStyle w:val="BodyTextFirstIndent21"/>
        <w:spacing w:line="400" w:lineRule="exact"/>
        <w:ind w:leftChars="150" w:left="315" w:firstLineChars="100" w:firstLine="320"/>
        <w:rPr>
          <w:rFonts w:hint="eastAsia"/>
          <w:sz w:val="32"/>
          <w:szCs w:val="32"/>
        </w:rPr>
      </w:pPr>
      <w:r>
        <w:rPr>
          <w:rFonts w:hint="eastAsia"/>
          <w:sz w:val="32"/>
          <w:szCs w:val="32"/>
        </w:rPr>
        <w:t>(三)考生需自备口罩。</w:t>
      </w:r>
    </w:p>
    <w:p w:rsidR="00CD78BD" w:rsidRDefault="00CD78BD" w:rsidP="00CD78BD">
      <w:pPr>
        <w:pStyle w:val="BodyTextFirstIndent21"/>
        <w:spacing w:line="400" w:lineRule="exact"/>
        <w:ind w:leftChars="0" w:left="0" w:firstLineChars="150" w:firstLine="480"/>
        <w:rPr>
          <w:rFonts w:hint="eastAsia"/>
          <w:sz w:val="32"/>
          <w:szCs w:val="32"/>
        </w:rPr>
      </w:pPr>
      <w:r>
        <w:rPr>
          <w:rFonts w:hint="eastAsia"/>
          <w:sz w:val="32"/>
          <w:szCs w:val="32"/>
        </w:rPr>
        <w:t xml:space="preserve"> (四)提前做好出行安排。</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 xml:space="preserve">1.考生应提前了解测试点入口位置和前往线路。(因防疫管理，考生无法进入测试场地) </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2.因测试场地内疫情防控管理要求，社会车辆禁止进入测试场地。</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3.因防疫检测要求，考生务必至少在开考前1小时到达考点，验证入场。逾期到场，耽误考试时间的，责任自负。</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4.在测试点门口入场时，提前准备好身份证及相关证明，并出示“贵州健康码”备查。</w:t>
      </w:r>
    </w:p>
    <w:p w:rsidR="00CD78BD" w:rsidRDefault="00CD78BD" w:rsidP="00CD78BD">
      <w:pPr>
        <w:pStyle w:val="BodyTextFirstIndent21"/>
        <w:spacing w:line="400" w:lineRule="exact"/>
        <w:ind w:leftChars="0" w:left="0" w:firstLineChars="200" w:firstLine="640"/>
        <w:rPr>
          <w:rFonts w:ascii="黑体" w:eastAsia="黑体" w:hAnsi="黑体" w:cs="仿宋_GB2312" w:hint="eastAsia"/>
          <w:sz w:val="32"/>
          <w:szCs w:val="32"/>
        </w:rPr>
      </w:pPr>
      <w:r>
        <w:rPr>
          <w:rFonts w:ascii="黑体" w:eastAsia="黑体" w:hAnsi="黑体" w:cs="仿宋_GB2312" w:hint="eastAsia"/>
          <w:sz w:val="32"/>
          <w:szCs w:val="32"/>
        </w:rPr>
        <w:t xml:space="preserve">五、考生测试期间义务 </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lastRenderedPageBreak/>
        <w:t>(一)配合和服从防疫管理</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1.考生应按规定要求佩戴口罩。写作测评时，正常考场考生可自主决定是否佩戴口罩。面试时，考生在候考室须全程佩戴口罩，面试答题时，正常考场的考生须摘除口罩答题。在隔离考场的考生，须全程佩戴口罩。</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2.自觉配合完成检测流程后从规定通道进入考点。进考点后在规定区域活动，考后及时离开。</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3.如有相应症状或经检测发现有异常情况的，要按规定服从“不得参加测评”、“安排到隔离考场考试”或“就诊”等相关处置。</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4.不按防疫要求提供相关健康证明或资料，不得参加现场测评。</w:t>
      </w:r>
    </w:p>
    <w:p w:rsidR="00CD78BD" w:rsidRDefault="00CD78BD" w:rsidP="00CD78BD">
      <w:pPr>
        <w:pStyle w:val="BodyTextFirstIndent21"/>
        <w:spacing w:line="400" w:lineRule="exact"/>
        <w:ind w:leftChars="0" w:left="0" w:firstLineChars="150" w:firstLine="480"/>
        <w:rPr>
          <w:rFonts w:hint="eastAsia"/>
          <w:sz w:val="32"/>
          <w:szCs w:val="32"/>
        </w:rPr>
      </w:pPr>
      <w:r>
        <w:rPr>
          <w:rFonts w:hint="eastAsia"/>
          <w:sz w:val="32"/>
          <w:szCs w:val="32"/>
        </w:rPr>
        <w:t xml:space="preserve"> (二)关注身体状况</w:t>
      </w:r>
    </w:p>
    <w:p w:rsidR="00CD78BD" w:rsidRDefault="00CD78BD" w:rsidP="00CD78BD">
      <w:pPr>
        <w:pStyle w:val="BodyTextFirstIndent21"/>
        <w:spacing w:line="400" w:lineRule="exact"/>
        <w:ind w:leftChars="0" w:left="0" w:firstLineChars="150" w:firstLine="480"/>
        <w:rPr>
          <w:rFonts w:hint="eastAsia"/>
          <w:sz w:val="32"/>
          <w:szCs w:val="32"/>
        </w:rPr>
      </w:pPr>
      <w:r>
        <w:rPr>
          <w:rFonts w:hint="eastAsia"/>
          <w:sz w:val="32"/>
          <w:szCs w:val="32"/>
        </w:rPr>
        <w:t>接到测评通知的考生，建议居家，尽量减少外出，以免影响参加测评。考试期间考生出现发热(体温≥37.3</w:t>
      </w:r>
      <w:r>
        <w:rPr>
          <w:rFonts w:hAnsi="宋体" w:hint="eastAsia"/>
          <w:sz w:val="32"/>
          <w:szCs w:val="32"/>
        </w:rPr>
        <w:t>℃</w:t>
      </w:r>
      <w:r>
        <w:rPr>
          <w:rFonts w:hint="eastAsia"/>
          <w:sz w:val="32"/>
          <w:szCs w:val="32"/>
        </w:rPr>
        <w:t>)、咳嗽等异常症状的，应及时报告并自觉服从考试现场工作人员管理。经卫生专业人员会同考点研判认为具备继续参加考试条件的，安排在备用隔离考场继续考试。</w:t>
      </w:r>
    </w:p>
    <w:p w:rsidR="00CD78BD" w:rsidRDefault="00CD78BD" w:rsidP="00CD78BD">
      <w:pPr>
        <w:pStyle w:val="BodyTextFirstIndent21"/>
        <w:spacing w:line="400" w:lineRule="exact"/>
        <w:ind w:leftChars="0" w:left="0" w:firstLineChars="150" w:firstLine="480"/>
        <w:rPr>
          <w:rFonts w:ascii="黑体" w:eastAsia="黑体" w:hAnsi="黑体" w:cs="仿宋_GB2312" w:hint="eastAsia"/>
          <w:sz w:val="32"/>
          <w:szCs w:val="32"/>
        </w:rPr>
      </w:pPr>
      <w:r>
        <w:rPr>
          <w:rFonts w:ascii="黑体" w:eastAsia="黑体" w:hAnsi="黑体" w:cs="仿宋_GB2312" w:hint="eastAsia"/>
          <w:sz w:val="32"/>
          <w:szCs w:val="32"/>
        </w:rPr>
        <w:t xml:space="preserve"> 六、有关要求</w:t>
      </w:r>
    </w:p>
    <w:p w:rsidR="00CD78BD" w:rsidRDefault="00CD78BD" w:rsidP="00CD78BD">
      <w:pPr>
        <w:pStyle w:val="BodyTextFirstIndent21"/>
        <w:spacing w:line="400" w:lineRule="exact"/>
        <w:ind w:leftChars="0" w:left="0" w:firstLineChars="200" w:firstLine="640"/>
        <w:rPr>
          <w:rFonts w:hint="eastAsia"/>
          <w:sz w:val="32"/>
          <w:szCs w:val="32"/>
        </w:rPr>
      </w:pPr>
      <w:r>
        <w:rPr>
          <w:rFonts w:hint="eastAsia"/>
          <w:sz w:val="32"/>
          <w:szCs w:val="32"/>
        </w:rPr>
        <w:t>考生不配合测试防疫工作、不如实报告健康状况，隐瞒或谎报旅居史、接触史、健康状况等疫情防控信息，提供虚假防疫证明材料(信息)的，取消测评资格。造成不良后果的，依法追究其法律责任。</w:t>
      </w:r>
    </w:p>
    <w:p w:rsidR="00CD78BD" w:rsidRDefault="00CD78BD" w:rsidP="00CD78BD">
      <w:pPr>
        <w:pStyle w:val="BodyTextFirstIndent21"/>
        <w:spacing w:line="440" w:lineRule="exact"/>
        <w:ind w:leftChars="0" w:left="0" w:firstLineChars="200" w:firstLine="640"/>
        <w:jc w:val="left"/>
        <w:rPr>
          <w:rFonts w:ascii="Times New Roman" w:eastAsia="黑体" w:cs="Times New Roman" w:hint="eastAsia"/>
          <w:sz w:val="32"/>
          <w:szCs w:val="32"/>
        </w:rPr>
      </w:pPr>
      <w:r>
        <w:rPr>
          <w:rFonts w:ascii="黑体" w:eastAsia="黑体" w:hAnsi="黑体" w:cs="Times New Roman" w:hint="eastAsia"/>
          <w:sz w:val="32"/>
          <w:szCs w:val="32"/>
        </w:rPr>
        <w:t>七、其他</w:t>
      </w:r>
    </w:p>
    <w:p w:rsidR="00CD78BD" w:rsidRDefault="00CD78BD" w:rsidP="00CD78BD">
      <w:pPr>
        <w:pStyle w:val="BodyTextFirstIndent21"/>
        <w:spacing w:line="440" w:lineRule="exact"/>
        <w:ind w:leftChars="0" w:left="0" w:firstLineChars="200" w:firstLine="640"/>
        <w:jc w:val="left"/>
        <w:rPr>
          <w:rFonts w:ascii="Times New Roman" w:cs="Times New Roman"/>
          <w:sz w:val="32"/>
          <w:szCs w:val="32"/>
        </w:rPr>
      </w:pPr>
      <w:r>
        <w:rPr>
          <w:rFonts w:ascii="Times New Roman" w:eastAsia="黑体" w:cs="Times New Roman"/>
          <w:sz w:val="32"/>
          <w:szCs w:val="32"/>
        </w:rPr>
        <w:t>1.</w:t>
      </w:r>
      <w:r>
        <w:rPr>
          <w:rFonts w:ascii="黑体" w:eastAsia="黑体" w:hAnsi="黑体" w:cs="Times New Roman"/>
          <w:sz w:val="32"/>
          <w:szCs w:val="32"/>
        </w:rPr>
        <w:t>省内和省外低风险地区</w:t>
      </w:r>
      <w:r>
        <w:rPr>
          <w:rFonts w:ascii="黑体" w:eastAsia="黑体" w:hAnsi="黑体" w:cs="Times New Roman" w:hint="eastAsia"/>
          <w:sz w:val="32"/>
          <w:szCs w:val="32"/>
        </w:rPr>
        <w:t>考生</w:t>
      </w:r>
      <w:r>
        <w:rPr>
          <w:rFonts w:cs="Times New Roman"/>
          <w:sz w:val="32"/>
          <w:szCs w:val="32"/>
        </w:rPr>
        <w:t>：收集健康绿码</w:t>
      </w:r>
      <w:r>
        <w:rPr>
          <w:rFonts w:cs="Times New Roman" w:hint="eastAsia"/>
          <w:sz w:val="32"/>
          <w:szCs w:val="32"/>
        </w:rPr>
        <w:t>、测量体温</w:t>
      </w:r>
      <w:r>
        <w:rPr>
          <w:rFonts w:cs="Times New Roman"/>
          <w:sz w:val="32"/>
          <w:szCs w:val="32"/>
        </w:rPr>
        <w:t>；</w:t>
      </w:r>
    </w:p>
    <w:p w:rsidR="00CD78BD" w:rsidRDefault="00CD78BD" w:rsidP="00CD78BD">
      <w:pPr>
        <w:pStyle w:val="BodyTextFirstIndent21"/>
        <w:spacing w:line="440" w:lineRule="exact"/>
        <w:ind w:leftChars="0" w:left="0" w:firstLineChars="200" w:firstLine="640"/>
        <w:jc w:val="left"/>
        <w:rPr>
          <w:rFonts w:ascii="Times New Roman" w:cs="Times New Roman"/>
          <w:sz w:val="32"/>
          <w:szCs w:val="32"/>
        </w:rPr>
      </w:pPr>
      <w:r>
        <w:rPr>
          <w:rFonts w:ascii="Times New Roman" w:eastAsia="黑体" w:cs="Times New Roman"/>
          <w:sz w:val="32"/>
          <w:szCs w:val="32"/>
        </w:rPr>
        <w:lastRenderedPageBreak/>
        <w:t>2.</w:t>
      </w:r>
      <w:r>
        <w:rPr>
          <w:rFonts w:ascii="黑体" w:eastAsia="黑体" w:hAnsi="黑体" w:cs="Times New Roman"/>
          <w:sz w:val="32"/>
          <w:szCs w:val="32"/>
        </w:rPr>
        <w:t>有中高风险省（市）或地区旅居史</w:t>
      </w:r>
      <w:r>
        <w:rPr>
          <w:rFonts w:ascii="黑体" w:eastAsia="黑体" w:hAnsi="黑体" w:cs="Times New Roman" w:hint="eastAsia"/>
          <w:sz w:val="32"/>
          <w:szCs w:val="32"/>
        </w:rPr>
        <w:t>考生</w:t>
      </w:r>
      <w:r>
        <w:rPr>
          <w:rFonts w:ascii="黑体" w:eastAsia="黑体" w:hAnsi="黑体" w:cs="Times New Roman"/>
          <w:sz w:val="32"/>
          <w:szCs w:val="32"/>
        </w:rPr>
        <w:t>：</w:t>
      </w:r>
      <w:r>
        <w:rPr>
          <w:rFonts w:cs="Times New Roman"/>
          <w:sz w:val="32"/>
          <w:szCs w:val="32"/>
        </w:rPr>
        <w:t>收集健康绿码和</w:t>
      </w:r>
      <w:r>
        <w:rPr>
          <w:rFonts w:ascii="Times New Roman" w:cs="Times New Roman"/>
          <w:sz w:val="32"/>
          <w:szCs w:val="32"/>
        </w:rPr>
        <w:t>7</w:t>
      </w:r>
      <w:r>
        <w:rPr>
          <w:rFonts w:cs="Times New Roman"/>
          <w:sz w:val="32"/>
          <w:szCs w:val="32"/>
        </w:rPr>
        <w:t>日内核酸检测阴性合法证明；无健康绿码或</w:t>
      </w:r>
      <w:r>
        <w:rPr>
          <w:rFonts w:ascii="Times New Roman" w:cs="Times New Roman"/>
          <w:sz w:val="32"/>
          <w:szCs w:val="32"/>
        </w:rPr>
        <w:t>7</w:t>
      </w:r>
      <w:r>
        <w:rPr>
          <w:rFonts w:cs="Times New Roman"/>
          <w:sz w:val="32"/>
          <w:szCs w:val="32"/>
        </w:rPr>
        <w:t>日内核酸检测阴性合法证明的，收集到我省隔离观察</w:t>
      </w:r>
      <w:r>
        <w:rPr>
          <w:rFonts w:ascii="Times New Roman" w:cs="Times New Roman"/>
          <w:sz w:val="32"/>
          <w:szCs w:val="32"/>
        </w:rPr>
        <w:t>14</w:t>
      </w:r>
      <w:r>
        <w:rPr>
          <w:rFonts w:cs="Times New Roman"/>
          <w:sz w:val="32"/>
          <w:szCs w:val="32"/>
        </w:rPr>
        <w:t>天</w:t>
      </w:r>
      <w:r>
        <w:rPr>
          <w:rFonts w:cs="Times New Roman" w:hint="eastAsia"/>
          <w:sz w:val="32"/>
          <w:szCs w:val="32"/>
        </w:rPr>
        <w:t>和</w:t>
      </w:r>
      <w:r>
        <w:rPr>
          <w:rFonts w:ascii="Times New Roman" w:cs="Times New Roman"/>
          <w:sz w:val="32"/>
          <w:szCs w:val="32"/>
        </w:rPr>
        <w:t>2</w:t>
      </w:r>
      <w:r>
        <w:rPr>
          <w:rFonts w:cs="Times New Roman"/>
          <w:sz w:val="32"/>
          <w:szCs w:val="32"/>
        </w:rPr>
        <w:t>次核酸</w:t>
      </w:r>
      <w:r>
        <w:rPr>
          <w:rFonts w:cs="Times New Roman" w:hint="eastAsia"/>
          <w:sz w:val="32"/>
          <w:szCs w:val="32"/>
        </w:rPr>
        <w:t>检</w:t>
      </w:r>
      <w:r>
        <w:rPr>
          <w:rFonts w:cs="Times New Roman"/>
          <w:sz w:val="32"/>
          <w:szCs w:val="32"/>
        </w:rPr>
        <w:t>测阴性合法证明</w:t>
      </w:r>
      <w:r>
        <w:rPr>
          <w:rFonts w:cs="Times New Roman" w:hint="eastAsia"/>
          <w:sz w:val="32"/>
          <w:szCs w:val="32"/>
        </w:rPr>
        <w:t>；</w:t>
      </w:r>
    </w:p>
    <w:p w:rsidR="00CD78BD" w:rsidRDefault="00CD78BD" w:rsidP="00CD78BD">
      <w:pPr>
        <w:pStyle w:val="BodyTextFirstIndent21"/>
        <w:spacing w:line="440" w:lineRule="exact"/>
        <w:ind w:leftChars="0" w:left="0" w:firstLineChars="200" w:firstLine="640"/>
        <w:jc w:val="left"/>
        <w:rPr>
          <w:rFonts w:ascii="Times New Roman" w:cs="Times New Roman" w:hint="eastAsia"/>
          <w:sz w:val="32"/>
          <w:szCs w:val="32"/>
        </w:rPr>
      </w:pPr>
      <w:r>
        <w:rPr>
          <w:rFonts w:ascii="Times New Roman" w:cs="Times New Roman" w:hint="eastAsia"/>
          <w:sz w:val="32"/>
          <w:szCs w:val="32"/>
        </w:rPr>
        <w:t>3.</w:t>
      </w:r>
      <w:r>
        <w:rPr>
          <w:rFonts w:ascii="Times New Roman" w:eastAsia="黑体" w:cs="Times New Roman"/>
          <w:sz w:val="32"/>
          <w:szCs w:val="32"/>
        </w:rPr>
        <w:t xml:space="preserve"> </w:t>
      </w:r>
      <w:r>
        <w:rPr>
          <w:rFonts w:ascii="黑体" w:eastAsia="黑体" w:hAnsi="黑体" w:cs="Times New Roman"/>
          <w:sz w:val="32"/>
          <w:szCs w:val="32"/>
        </w:rPr>
        <w:t>有</w:t>
      </w:r>
      <w:r>
        <w:rPr>
          <w:rFonts w:ascii="黑体" w:eastAsia="黑体" w:hAnsi="黑体" w:cs="Times New Roman" w:hint="eastAsia"/>
          <w:sz w:val="32"/>
          <w:szCs w:val="32"/>
        </w:rPr>
        <w:t>国境外</w:t>
      </w:r>
      <w:r>
        <w:rPr>
          <w:rFonts w:ascii="黑体" w:eastAsia="黑体" w:hAnsi="黑体" w:cs="Times New Roman"/>
          <w:sz w:val="32"/>
          <w:szCs w:val="32"/>
        </w:rPr>
        <w:t>旅居史</w:t>
      </w:r>
      <w:r>
        <w:rPr>
          <w:rFonts w:ascii="黑体" w:eastAsia="黑体" w:hAnsi="黑体" w:cs="Times New Roman" w:hint="eastAsia"/>
          <w:sz w:val="32"/>
          <w:szCs w:val="32"/>
        </w:rPr>
        <w:t>考生</w:t>
      </w:r>
      <w:r>
        <w:rPr>
          <w:rFonts w:ascii="黑体" w:eastAsia="黑体" w:hAnsi="黑体" w:cs="Times New Roman"/>
          <w:sz w:val="32"/>
          <w:szCs w:val="32"/>
        </w:rPr>
        <w:t>：</w:t>
      </w:r>
      <w:r>
        <w:rPr>
          <w:rFonts w:cs="Times New Roman"/>
          <w:sz w:val="32"/>
          <w:szCs w:val="32"/>
        </w:rPr>
        <w:t>收集健康绿码和</w:t>
      </w:r>
      <w:r>
        <w:rPr>
          <w:rFonts w:ascii="Times New Roman" w:cs="Times New Roman"/>
          <w:sz w:val="32"/>
          <w:szCs w:val="32"/>
        </w:rPr>
        <w:t>7</w:t>
      </w:r>
      <w:r>
        <w:rPr>
          <w:rFonts w:cs="Times New Roman"/>
          <w:sz w:val="32"/>
          <w:szCs w:val="32"/>
        </w:rPr>
        <w:t>日内核酸检测阴性合法证明；无健康绿码或</w:t>
      </w:r>
      <w:r>
        <w:rPr>
          <w:rFonts w:ascii="Times New Roman" w:cs="Times New Roman"/>
          <w:sz w:val="32"/>
          <w:szCs w:val="32"/>
        </w:rPr>
        <w:t>7</w:t>
      </w:r>
      <w:r>
        <w:rPr>
          <w:rFonts w:cs="Times New Roman"/>
          <w:sz w:val="32"/>
          <w:szCs w:val="32"/>
        </w:rPr>
        <w:t>日内核酸检测阴性合法证明的，收集到我省隔离观察</w:t>
      </w:r>
      <w:r>
        <w:rPr>
          <w:rFonts w:ascii="Times New Roman" w:cs="Times New Roman"/>
          <w:sz w:val="32"/>
          <w:szCs w:val="32"/>
        </w:rPr>
        <w:t>14</w:t>
      </w:r>
      <w:r>
        <w:rPr>
          <w:rFonts w:cs="Times New Roman"/>
          <w:sz w:val="32"/>
          <w:szCs w:val="32"/>
        </w:rPr>
        <w:t>天</w:t>
      </w:r>
      <w:r>
        <w:rPr>
          <w:rFonts w:cs="Times New Roman" w:hint="eastAsia"/>
          <w:sz w:val="32"/>
          <w:szCs w:val="32"/>
        </w:rPr>
        <w:t>和</w:t>
      </w:r>
      <w:r>
        <w:rPr>
          <w:rFonts w:ascii="Times New Roman" w:cs="Times New Roman"/>
          <w:sz w:val="32"/>
          <w:szCs w:val="32"/>
        </w:rPr>
        <w:t>2</w:t>
      </w:r>
      <w:r>
        <w:rPr>
          <w:rFonts w:cs="Times New Roman"/>
          <w:sz w:val="32"/>
          <w:szCs w:val="32"/>
        </w:rPr>
        <w:t>次核酸</w:t>
      </w:r>
      <w:r>
        <w:rPr>
          <w:rFonts w:cs="Times New Roman" w:hint="eastAsia"/>
          <w:sz w:val="32"/>
          <w:szCs w:val="32"/>
        </w:rPr>
        <w:t>检</w:t>
      </w:r>
      <w:r>
        <w:rPr>
          <w:rFonts w:cs="Times New Roman"/>
          <w:sz w:val="32"/>
          <w:szCs w:val="32"/>
        </w:rPr>
        <w:t>测阴性合法证明</w:t>
      </w:r>
      <w:r>
        <w:rPr>
          <w:rFonts w:cs="Times New Roman" w:hint="eastAsia"/>
          <w:sz w:val="32"/>
          <w:szCs w:val="32"/>
        </w:rPr>
        <w:t>。</w:t>
      </w:r>
    </w:p>
    <w:p w:rsidR="00CD78BD" w:rsidRDefault="00CD78BD" w:rsidP="00CD78BD">
      <w:pPr>
        <w:spacing w:before="111" w:line="440" w:lineRule="exact"/>
        <w:ind w:right="5"/>
        <w:jc w:val="center"/>
        <w:rPr>
          <w:rFonts w:ascii="方正小标宋简体" w:eastAsia="方正小标宋简体"/>
          <w:sz w:val="40"/>
          <w:szCs w:val="40"/>
        </w:rPr>
      </w:pPr>
      <w:r>
        <w:rPr>
          <w:rFonts w:ascii="方正小标宋简体" w:eastAsia="方正小标宋简体" w:hint="eastAsia"/>
          <w:sz w:val="40"/>
          <w:szCs w:val="40"/>
        </w:rPr>
        <w:t xml:space="preserve"> </w:t>
      </w:r>
    </w:p>
    <w:p w:rsidR="008E0371" w:rsidRDefault="008E0371"/>
    <w:sectPr w:rsidR="008E0371" w:rsidSect="008E03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78BD"/>
    <w:rsid w:val="000065C7"/>
    <w:rsid w:val="0000673B"/>
    <w:rsid w:val="00010C5B"/>
    <w:rsid w:val="000111C9"/>
    <w:rsid w:val="00011652"/>
    <w:rsid w:val="000131E3"/>
    <w:rsid w:val="00013350"/>
    <w:rsid w:val="0001490A"/>
    <w:rsid w:val="00015CA2"/>
    <w:rsid w:val="000177D2"/>
    <w:rsid w:val="00020CAF"/>
    <w:rsid w:val="00020FA2"/>
    <w:rsid w:val="000212F8"/>
    <w:rsid w:val="00024371"/>
    <w:rsid w:val="00024EE8"/>
    <w:rsid w:val="00026302"/>
    <w:rsid w:val="00030B29"/>
    <w:rsid w:val="000314CD"/>
    <w:rsid w:val="00032012"/>
    <w:rsid w:val="000328BB"/>
    <w:rsid w:val="000330D7"/>
    <w:rsid w:val="000342C1"/>
    <w:rsid w:val="00034F8F"/>
    <w:rsid w:val="00040672"/>
    <w:rsid w:val="00041990"/>
    <w:rsid w:val="00041D5D"/>
    <w:rsid w:val="00042F2A"/>
    <w:rsid w:val="00043231"/>
    <w:rsid w:val="00045124"/>
    <w:rsid w:val="000454AE"/>
    <w:rsid w:val="000465A9"/>
    <w:rsid w:val="00046B29"/>
    <w:rsid w:val="00047156"/>
    <w:rsid w:val="00047646"/>
    <w:rsid w:val="000500A1"/>
    <w:rsid w:val="0005139B"/>
    <w:rsid w:val="00051EEE"/>
    <w:rsid w:val="000539BD"/>
    <w:rsid w:val="00053CB1"/>
    <w:rsid w:val="00054793"/>
    <w:rsid w:val="00056D31"/>
    <w:rsid w:val="00057E39"/>
    <w:rsid w:val="00061916"/>
    <w:rsid w:val="00061BE0"/>
    <w:rsid w:val="00063B3C"/>
    <w:rsid w:val="00066BCF"/>
    <w:rsid w:val="0006782C"/>
    <w:rsid w:val="00067C84"/>
    <w:rsid w:val="0007019E"/>
    <w:rsid w:val="00076DF6"/>
    <w:rsid w:val="000774A1"/>
    <w:rsid w:val="00080B54"/>
    <w:rsid w:val="000823DF"/>
    <w:rsid w:val="00085073"/>
    <w:rsid w:val="00086016"/>
    <w:rsid w:val="00086BC3"/>
    <w:rsid w:val="000876F3"/>
    <w:rsid w:val="00090A06"/>
    <w:rsid w:val="00090B15"/>
    <w:rsid w:val="00092068"/>
    <w:rsid w:val="00094A18"/>
    <w:rsid w:val="000A08AB"/>
    <w:rsid w:val="000A182D"/>
    <w:rsid w:val="000A3671"/>
    <w:rsid w:val="000A54AD"/>
    <w:rsid w:val="000A6E12"/>
    <w:rsid w:val="000B06B9"/>
    <w:rsid w:val="000B1777"/>
    <w:rsid w:val="000B1A7E"/>
    <w:rsid w:val="000B2F24"/>
    <w:rsid w:val="000B3E23"/>
    <w:rsid w:val="000B42A9"/>
    <w:rsid w:val="000B5E57"/>
    <w:rsid w:val="000B62B0"/>
    <w:rsid w:val="000C04DE"/>
    <w:rsid w:val="000C0788"/>
    <w:rsid w:val="000C27A9"/>
    <w:rsid w:val="000C3F8F"/>
    <w:rsid w:val="000C4CBF"/>
    <w:rsid w:val="000C4FBA"/>
    <w:rsid w:val="000C5F3A"/>
    <w:rsid w:val="000C7A11"/>
    <w:rsid w:val="000C7D0E"/>
    <w:rsid w:val="000D1467"/>
    <w:rsid w:val="000D1BB6"/>
    <w:rsid w:val="000D1EA6"/>
    <w:rsid w:val="000D236E"/>
    <w:rsid w:val="000D4419"/>
    <w:rsid w:val="000D4948"/>
    <w:rsid w:val="000D53DF"/>
    <w:rsid w:val="000D68CA"/>
    <w:rsid w:val="000E04C4"/>
    <w:rsid w:val="000E1B8D"/>
    <w:rsid w:val="000E38A9"/>
    <w:rsid w:val="000E3FFC"/>
    <w:rsid w:val="000E53D3"/>
    <w:rsid w:val="000E7299"/>
    <w:rsid w:val="000E7417"/>
    <w:rsid w:val="000F18C5"/>
    <w:rsid w:val="000F1B4C"/>
    <w:rsid w:val="000F2714"/>
    <w:rsid w:val="000F2718"/>
    <w:rsid w:val="000F4659"/>
    <w:rsid w:val="00100508"/>
    <w:rsid w:val="00102403"/>
    <w:rsid w:val="0010249F"/>
    <w:rsid w:val="001039B6"/>
    <w:rsid w:val="00104F32"/>
    <w:rsid w:val="00106728"/>
    <w:rsid w:val="00106BAB"/>
    <w:rsid w:val="00106E39"/>
    <w:rsid w:val="001105B6"/>
    <w:rsid w:val="00114484"/>
    <w:rsid w:val="0011490A"/>
    <w:rsid w:val="00115D73"/>
    <w:rsid w:val="00120337"/>
    <w:rsid w:val="00120DC4"/>
    <w:rsid w:val="00121120"/>
    <w:rsid w:val="0012187C"/>
    <w:rsid w:val="0012310E"/>
    <w:rsid w:val="0012352D"/>
    <w:rsid w:val="00125A15"/>
    <w:rsid w:val="00133375"/>
    <w:rsid w:val="001353F5"/>
    <w:rsid w:val="001356CE"/>
    <w:rsid w:val="00136333"/>
    <w:rsid w:val="00136F98"/>
    <w:rsid w:val="0013776D"/>
    <w:rsid w:val="00140273"/>
    <w:rsid w:val="00140E33"/>
    <w:rsid w:val="0014232B"/>
    <w:rsid w:val="001446D7"/>
    <w:rsid w:val="00146993"/>
    <w:rsid w:val="00147193"/>
    <w:rsid w:val="00151188"/>
    <w:rsid w:val="00152181"/>
    <w:rsid w:val="0015247F"/>
    <w:rsid w:val="00152C03"/>
    <w:rsid w:val="001565CE"/>
    <w:rsid w:val="00157744"/>
    <w:rsid w:val="0016271A"/>
    <w:rsid w:val="00163A9F"/>
    <w:rsid w:val="00163E9D"/>
    <w:rsid w:val="00165100"/>
    <w:rsid w:val="00172F8E"/>
    <w:rsid w:val="00173703"/>
    <w:rsid w:val="00175F61"/>
    <w:rsid w:val="00176919"/>
    <w:rsid w:val="00181444"/>
    <w:rsid w:val="00181CD9"/>
    <w:rsid w:val="00183350"/>
    <w:rsid w:val="00185D45"/>
    <w:rsid w:val="00186ECD"/>
    <w:rsid w:val="001900C3"/>
    <w:rsid w:val="00195E09"/>
    <w:rsid w:val="001A79A6"/>
    <w:rsid w:val="001B153D"/>
    <w:rsid w:val="001B3AD7"/>
    <w:rsid w:val="001B3BB0"/>
    <w:rsid w:val="001B473D"/>
    <w:rsid w:val="001B547D"/>
    <w:rsid w:val="001B6F3C"/>
    <w:rsid w:val="001B739A"/>
    <w:rsid w:val="001C0EEE"/>
    <w:rsid w:val="001C1F80"/>
    <w:rsid w:val="001C4F41"/>
    <w:rsid w:val="001C5190"/>
    <w:rsid w:val="001D0C62"/>
    <w:rsid w:val="001D39BA"/>
    <w:rsid w:val="001D3E5B"/>
    <w:rsid w:val="001D7A86"/>
    <w:rsid w:val="001E09A6"/>
    <w:rsid w:val="001E24F0"/>
    <w:rsid w:val="001F0409"/>
    <w:rsid w:val="001F0A03"/>
    <w:rsid w:val="001F0BAF"/>
    <w:rsid w:val="001F2562"/>
    <w:rsid w:val="001F26F9"/>
    <w:rsid w:val="001F5265"/>
    <w:rsid w:val="001F5445"/>
    <w:rsid w:val="001F6687"/>
    <w:rsid w:val="001F6A69"/>
    <w:rsid w:val="001F6CC7"/>
    <w:rsid w:val="001F6E66"/>
    <w:rsid w:val="001F7F64"/>
    <w:rsid w:val="00202F7F"/>
    <w:rsid w:val="002032D1"/>
    <w:rsid w:val="002037F9"/>
    <w:rsid w:val="00203BB8"/>
    <w:rsid w:val="00204413"/>
    <w:rsid w:val="00205A5F"/>
    <w:rsid w:val="00206380"/>
    <w:rsid w:val="00207C3A"/>
    <w:rsid w:val="002101F1"/>
    <w:rsid w:val="00210EC8"/>
    <w:rsid w:val="00214714"/>
    <w:rsid w:val="00214B5B"/>
    <w:rsid w:val="0021500C"/>
    <w:rsid w:val="002159D5"/>
    <w:rsid w:val="00215EEC"/>
    <w:rsid w:val="00215FDC"/>
    <w:rsid w:val="00216018"/>
    <w:rsid w:val="002171D4"/>
    <w:rsid w:val="00220AB6"/>
    <w:rsid w:val="00223286"/>
    <w:rsid w:val="002242DA"/>
    <w:rsid w:val="002256BC"/>
    <w:rsid w:val="00225822"/>
    <w:rsid w:val="00226480"/>
    <w:rsid w:val="00227376"/>
    <w:rsid w:val="002317E8"/>
    <w:rsid w:val="002323BF"/>
    <w:rsid w:val="00233FB5"/>
    <w:rsid w:val="0023432F"/>
    <w:rsid w:val="00234BB1"/>
    <w:rsid w:val="00236916"/>
    <w:rsid w:val="00236B7D"/>
    <w:rsid w:val="002405D8"/>
    <w:rsid w:val="002410C3"/>
    <w:rsid w:val="00244E4B"/>
    <w:rsid w:val="00245E81"/>
    <w:rsid w:val="00251368"/>
    <w:rsid w:val="00252E85"/>
    <w:rsid w:val="00253573"/>
    <w:rsid w:val="0025563F"/>
    <w:rsid w:val="002558D1"/>
    <w:rsid w:val="00260BE5"/>
    <w:rsid w:val="002610DF"/>
    <w:rsid w:val="002646D9"/>
    <w:rsid w:val="00267597"/>
    <w:rsid w:val="0027137A"/>
    <w:rsid w:val="002728DA"/>
    <w:rsid w:val="0027396F"/>
    <w:rsid w:val="00273E32"/>
    <w:rsid w:val="002755D3"/>
    <w:rsid w:val="0027684F"/>
    <w:rsid w:val="00276B43"/>
    <w:rsid w:val="00277D3A"/>
    <w:rsid w:val="00280F16"/>
    <w:rsid w:val="00282513"/>
    <w:rsid w:val="00282D25"/>
    <w:rsid w:val="0028479A"/>
    <w:rsid w:val="00285831"/>
    <w:rsid w:val="00285ABF"/>
    <w:rsid w:val="0028616C"/>
    <w:rsid w:val="002878E4"/>
    <w:rsid w:val="00287F49"/>
    <w:rsid w:val="0029078A"/>
    <w:rsid w:val="00292442"/>
    <w:rsid w:val="00292C70"/>
    <w:rsid w:val="00294CA4"/>
    <w:rsid w:val="002A0787"/>
    <w:rsid w:val="002A2021"/>
    <w:rsid w:val="002A6866"/>
    <w:rsid w:val="002A792B"/>
    <w:rsid w:val="002B05D0"/>
    <w:rsid w:val="002B0F8B"/>
    <w:rsid w:val="002B1CFF"/>
    <w:rsid w:val="002B22B3"/>
    <w:rsid w:val="002B321A"/>
    <w:rsid w:val="002B4514"/>
    <w:rsid w:val="002B58DD"/>
    <w:rsid w:val="002B7024"/>
    <w:rsid w:val="002C00C0"/>
    <w:rsid w:val="002C06E7"/>
    <w:rsid w:val="002C1D81"/>
    <w:rsid w:val="002C383A"/>
    <w:rsid w:val="002C3D35"/>
    <w:rsid w:val="002C40C7"/>
    <w:rsid w:val="002C5B3C"/>
    <w:rsid w:val="002C6B09"/>
    <w:rsid w:val="002C6E0E"/>
    <w:rsid w:val="002C7F30"/>
    <w:rsid w:val="002D1C09"/>
    <w:rsid w:val="002D285B"/>
    <w:rsid w:val="002D2F32"/>
    <w:rsid w:val="002D4820"/>
    <w:rsid w:val="002D4F0A"/>
    <w:rsid w:val="002D6494"/>
    <w:rsid w:val="002D6787"/>
    <w:rsid w:val="002D7D16"/>
    <w:rsid w:val="002E230B"/>
    <w:rsid w:val="002E4E04"/>
    <w:rsid w:val="002E5255"/>
    <w:rsid w:val="002E52E4"/>
    <w:rsid w:val="002E63C4"/>
    <w:rsid w:val="002E6833"/>
    <w:rsid w:val="002E74FE"/>
    <w:rsid w:val="002F025A"/>
    <w:rsid w:val="002F126F"/>
    <w:rsid w:val="002F1489"/>
    <w:rsid w:val="002F2152"/>
    <w:rsid w:val="002F307F"/>
    <w:rsid w:val="002F3645"/>
    <w:rsid w:val="002F60C7"/>
    <w:rsid w:val="002F7198"/>
    <w:rsid w:val="002F7B7A"/>
    <w:rsid w:val="003003C4"/>
    <w:rsid w:val="00300BDD"/>
    <w:rsid w:val="003013CA"/>
    <w:rsid w:val="00303B21"/>
    <w:rsid w:val="00305CE0"/>
    <w:rsid w:val="00305E96"/>
    <w:rsid w:val="00306A19"/>
    <w:rsid w:val="00310387"/>
    <w:rsid w:val="00312FD1"/>
    <w:rsid w:val="00313BEB"/>
    <w:rsid w:val="00313BF9"/>
    <w:rsid w:val="00314CCB"/>
    <w:rsid w:val="00317DD3"/>
    <w:rsid w:val="0032185C"/>
    <w:rsid w:val="0032260B"/>
    <w:rsid w:val="003245A8"/>
    <w:rsid w:val="00326836"/>
    <w:rsid w:val="00327D6F"/>
    <w:rsid w:val="00330A8F"/>
    <w:rsid w:val="00330C01"/>
    <w:rsid w:val="0033126A"/>
    <w:rsid w:val="00333551"/>
    <w:rsid w:val="003340ED"/>
    <w:rsid w:val="00334964"/>
    <w:rsid w:val="00334BEA"/>
    <w:rsid w:val="00336583"/>
    <w:rsid w:val="0034168E"/>
    <w:rsid w:val="00341C1E"/>
    <w:rsid w:val="00344ADB"/>
    <w:rsid w:val="00345245"/>
    <w:rsid w:val="00346854"/>
    <w:rsid w:val="00347626"/>
    <w:rsid w:val="0035047A"/>
    <w:rsid w:val="00350732"/>
    <w:rsid w:val="003508F7"/>
    <w:rsid w:val="00352B78"/>
    <w:rsid w:val="00355647"/>
    <w:rsid w:val="0035570B"/>
    <w:rsid w:val="00357213"/>
    <w:rsid w:val="003609DC"/>
    <w:rsid w:val="00361E32"/>
    <w:rsid w:val="00361F3F"/>
    <w:rsid w:val="00362727"/>
    <w:rsid w:val="00364989"/>
    <w:rsid w:val="00365565"/>
    <w:rsid w:val="00365BF3"/>
    <w:rsid w:val="0036728C"/>
    <w:rsid w:val="00370253"/>
    <w:rsid w:val="00370629"/>
    <w:rsid w:val="003724A1"/>
    <w:rsid w:val="003739A4"/>
    <w:rsid w:val="00374EC5"/>
    <w:rsid w:val="00375CE2"/>
    <w:rsid w:val="0037631B"/>
    <w:rsid w:val="00377BF4"/>
    <w:rsid w:val="00381328"/>
    <w:rsid w:val="00385D22"/>
    <w:rsid w:val="00390F6D"/>
    <w:rsid w:val="0039164A"/>
    <w:rsid w:val="0039239C"/>
    <w:rsid w:val="00392F3B"/>
    <w:rsid w:val="003947F2"/>
    <w:rsid w:val="003956E3"/>
    <w:rsid w:val="00396E99"/>
    <w:rsid w:val="00397B88"/>
    <w:rsid w:val="003A1CA5"/>
    <w:rsid w:val="003A2212"/>
    <w:rsid w:val="003A3DDC"/>
    <w:rsid w:val="003A53DC"/>
    <w:rsid w:val="003A6B63"/>
    <w:rsid w:val="003B1458"/>
    <w:rsid w:val="003B1708"/>
    <w:rsid w:val="003B17C3"/>
    <w:rsid w:val="003B347A"/>
    <w:rsid w:val="003B3B83"/>
    <w:rsid w:val="003B4B14"/>
    <w:rsid w:val="003B72AC"/>
    <w:rsid w:val="003B74FE"/>
    <w:rsid w:val="003B76AA"/>
    <w:rsid w:val="003B7A80"/>
    <w:rsid w:val="003C159F"/>
    <w:rsid w:val="003C169D"/>
    <w:rsid w:val="003C27D4"/>
    <w:rsid w:val="003C307A"/>
    <w:rsid w:val="003C361A"/>
    <w:rsid w:val="003C5F42"/>
    <w:rsid w:val="003C61D8"/>
    <w:rsid w:val="003C7AC2"/>
    <w:rsid w:val="003D2045"/>
    <w:rsid w:val="003D3DD7"/>
    <w:rsid w:val="003D5881"/>
    <w:rsid w:val="003D7107"/>
    <w:rsid w:val="003E0A9B"/>
    <w:rsid w:val="003E15B8"/>
    <w:rsid w:val="003E22CA"/>
    <w:rsid w:val="003E3527"/>
    <w:rsid w:val="003E4E7C"/>
    <w:rsid w:val="003E5636"/>
    <w:rsid w:val="003E7C78"/>
    <w:rsid w:val="003F259D"/>
    <w:rsid w:val="003F473D"/>
    <w:rsid w:val="003F521E"/>
    <w:rsid w:val="003F73AE"/>
    <w:rsid w:val="003F78F5"/>
    <w:rsid w:val="003F7DA9"/>
    <w:rsid w:val="00400B9D"/>
    <w:rsid w:val="00400DD7"/>
    <w:rsid w:val="00402026"/>
    <w:rsid w:val="00407E7A"/>
    <w:rsid w:val="00407EF6"/>
    <w:rsid w:val="00410FD7"/>
    <w:rsid w:val="004120EF"/>
    <w:rsid w:val="00412871"/>
    <w:rsid w:val="00412C38"/>
    <w:rsid w:val="004135AD"/>
    <w:rsid w:val="00413F1B"/>
    <w:rsid w:val="00414EFE"/>
    <w:rsid w:val="00415024"/>
    <w:rsid w:val="00415301"/>
    <w:rsid w:val="004156DE"/>
    <w:rsid w:val="004176B3"/>
    <w:rsid w:val="00417994"/>
    <w:rsid w:val="004202D2"/>
    <w:rsid w:val="00421826"/>
    <w:rsid w:val="00423A00"/>
    <w:rsid w:val="00424825"/>
    <w:rsid w:val="00426233"/>
    <w:rsid w:val="004262F8"/>
    <w:rsid w:val="00427AAA"/>
    <w:rsid w:val="004308C4"/>
    <w:rsid w:val="0043262D"/>
    <w:rsid w:val="00432F4A"/>
    <w:rsid w:val="004342EE"/>
    <w:rsid w:val="00434FC7"/>
    <w:rsid w:val="00435059"/>
    <w:rsid w:val="0043562C"/>
    <w:rsid w:val="00437B70"/>
    <w:rsid w:val="00440235"/>
    <w:rsid w:val="00441185"/>
    <w:rsid w:val="0044169E"/>
    <w:rsid w:val="004420FF"/>
    <w:rsid w:val="00442489"/>
    <w:rsid w:val="00442790"/>
    <w:rsid w:val="00444AC2"/>
    <w:rsid w:val="00444F53"/>
    <w:rsid w:val="004475AA"/>
    <w:rsid w:val="00450B4D"/>
    <w:rsid w:val="00451752"/>
    <w:rsid w:val="00452A3E"/>
    <w:rsid w:val="00453621"/>
    <w:rsid w:val="00454314"/>
    <w:rsid w:val="004545BE"/>
    <w:rsid w:val="004556B4"/>
    <w:rsid w:val="00456C2B"/>
    <w:rsid w:val="004601B1"/>
    <w:rsid w:val="00460252"/>
    <w:rsid w:val="004605CA"/>
    <w:rsid w:val="00460AE9"/>
    <w:rsid w:val="004619C9"/>
    <w:rsid w:val="00464296"/>
    <w:rsid w:val="00464751"/>
    <w:rsid w:val="00471D06"/>
    <w:rsid w:val="00472D0C"/>
    <w:rsid w:val="00474F28"/>
    <w:rsid w:val="00475041"/>
    <w:rsid w:val="00475210"/>
    <w:rsid w:val="0048003B"/>
    <w:rsid w:val="00480326"/>
    <w:rsid w:val="00481410"/>
    <w:rsid w:val="00483069"/>
    <w:rsid w:val="00483793"/>
    <w:rsid w:val="00484890"/>
    <w:rsid w:val="00485798"/>
    <w:rsid w:val="0048636F"/>
    <w:rsid w:val="00486CD6"/>
    <w:rsid w:val="0048755B"/>
    <w:rsid w:val="00490E82"/>
    <w:rsid w:val="004926B3"/>
    <w:rsid w:val="00492C48"/>
    <w:rsid w:val="004953D7"/>
    <w:rsid w:val="00495D2D"/>
    <w:rsid w:val="00495E33"/>
    <w:rsid w:val="004A0217"/>
    <w:rsid w:val="004A0F58"/>
    <w:rsid w:val="004A1685"/>
    <w:rsid w:val="004A2C81"/>
    <w:rsid w:val="004A335C"/>
    <w:rsid w:val="004A34A2"/>
    <w:rsid w:val="004A3922"/>
    <w:rsid w:val="004A5794"/>
    <w:rsid w:val="004A5D8B"/>
    <w:rsid w:val="004A7346"/>
    <w:rsid w:val="004B1DC0"/>
    <w:rsid w:val="004B279C"/>
    <w:rsid w:val="004B6439"/>
    <w:rsid w:val="004B6EC6"/>
    <w:rsid w:val="004B708F"/>
    <w:rsid w:val="004C3E61"/>
    <w:rsid w:val="004C4C18"/>
    <w:rsid w:val="004C5017"/>
    <w:rsid w:val="004C6321"/>
    <w:rsid w:val="004C6D77"/>
    <w:rsid w:val="004C74E6"/>
    <w:rsid w:val="004C7A3C"/>
    <w:rsid w:val="004C7A97"/>
    <w:rsid w:val="004D0E11"/>
    <w:rsid w:val="004D3486"/>
    <w:rsid w:val="004D4A83"/>
    <w:rsid w:val="004D51CF"/>
    <w:rsid w:val="004D52F8"/>
    <w:rsid w:val="004D6200"/>
    <w:rsid w:val="004D6ABF"/>
    <w:rsid w:val="004D6DB7"/>
    <w:rsid w:val="004D758F"/>
    <w:rsid w:val="004D7682"/>
    <w:rsid w:val="004E4C86"/>
    <w:rsid w:val="004E4EFC"/>
    <w:rsid w:val="004E74FC"/>
    <w:rsid w:val="004F032B"/>
    <w:rsid w:val="004F12E3"/>
    <w:rsid w:val="004F1C51"/>
    <w:rsid w:val="004F3A47"/>
    <w:rsid w:val="004F3B28"/>
    <w:rsid w:val="004F3EB0"/>
    <w:rsid w:val="004F56C1"/>
    <w:rsid w:val="004F5720"/>
    <w:rsid w:val="004F5B19"/>
    <w:rsid w:val="004F5EA8"/>
    <w:rsid w:val="004F758D"/>
    <w:rsid w:val="004F7D2E"/>
    <w:rsid w:val="00501A81"/>
    <w:rsid w:val="00501FC7"/>
    <w:rsid w:val="00502CF4"/>
    <w:rsid w:val="005031B7"/>
    <w:rsid w:val="00504678"/>
    <w:rsid w:val="00505E95"/>
    <w:rsid w:val="00507991"/>
    <w:rsid w:val="00513574"/>
    <w:rsid w:val="00513597"/>
    <w:rsid w:val="005178FD"/>
    <w:rsid w:val="00521626"/>
    <w:rsid w:val="00522CF1"/>
    <w:rsid w:val="00523DDE"/>
    <w:rsid w:val="00527397"/>
    <w:rsid w:val="005301BA"/>
    <w:rsid w:val="00530CF3"/>
    <w:rsid w:val="005316A8"/>
    <w:rsid w:val="00532603"/>
    <w:rsid w:val="00536334"/>
    <w:rsid w:val="00536B83"/>
    <w:rsid w:val="005424C6"/>
    <w:rsid w:val="00545553"/>
    <w:rsid w:val="005461F2"/>
    <w:rsid w:val="00546517"/>
    <w:rsid w:val="00546793"/>
    <w:rsid w:val="0055088C"/>
    <w:rsid w:val="00551A5F"/>
    <w:rsid w:val="00554A75"/>
    <w:rsid w:val="0055606D"/>
    <w:rsid w:val="005567FC"/>
    <w:rsid w:val="00557C74"/>
    <w:rsid w:val="00561BD3"/>
    <w:rsid w:val="00562376"/>
    <w:rsid w:val="00563343"/>
    <w:rsid w:val="00563D83"/>
    <w:rsid w:val="00564D6D"/>
    <w:rsid w:val="00565467"/>
    <w:rsid w:val="00570147"/>
    <w:rsid w:val="00570453"/>
    <w:rsid w:val="00570F60"/>
    <w:rsid w:val="005728C8"/>
    <w:rsid w:val="005733AB"/>
    <w:rsid w:val="00573AAA"/>
    <w:rsid w:val="005740E3"/>
    <w:rsid w:val="005750FD"/>
    <w:rsid w:val="005762E5"/>
    <w:rsid w:val="005775B6"/>
    <w:rsid w:val="00577DF8"/>
    <w:rsid w:val="005800CD"/>
    <w:rsid w:val="00581DC2"/>
    <w:rsid w:val="005830CB"/>
    <w:rsid w:val="0058406E"/>
    <w:rsid w:val="0058595A"/>
    <w:rsid w:val="005876FF"/>
    <w:rsid w:val="00594BDD"/>
    <w:rsid w:val="00595265"/>
    <w:rsid w:val="00596978"/>
    <w:rsid w:val="005A0F35"/>
    <w:rsid w:val="005A280E"/>
    <w:rsid w:val="005B0683"/>
    <w:rsid w:val="005B0F87"/>
    <w:rsid w:val="005B3200"/>
    <w:rsid w:val="005B62EF"/>
    <w:rsid w:val="005B65D7"/>
    <w:rsid w:val="005B7411"/>
    <w:rsid w:val="005B78D2"/>
    <w:rsid w:val="005C15D7"/>
    <w:rsid w:val="005C1CAE"/>
    <w:rsid w:val="005C5010"/>
    <w:rsid w:val="005C585E"/>
    <w:rsid w:val="005C6F7E"/>
    <w:rsid w:val="005D4D60"/>
    <w:rsid w:val="005D5053"/>
    <w:rsid w:val="005D5236"/>
    <w:rsid w:val="005D79B3"/>
    <w:rsid w:val="005D7EAE"/>
    <w:rsid w:val="005E1EA5"/>
    <w:rsid w:val="005E35B4"/>
    <w:rsid w:val="005E3C4D"/>
    <w:rsid w:val="005E4534"/>
    <w:rsid w:val="005E5115"/>
    <w:rsid w:val="005E5C53"/>
    <w:rsid w:val="005E5FA2"/>
    <w:rsid w:val="005E6806"/>
    <w:rsid w:val="005E6E5D"/>
    <w:rsid w:val="005E76B9"/>
    <w:rsid w:val="005F035E"/>
    <w:rsid w:val="005F1204"/>
    <w:rsid w:val="005F19E5"/>
    <w:rsid w:val="005F2CEF"/>
    <w:rsid w:val="005F385D"/>
    <w:rsid w:val="005F595F"/>
    <w:rsid w:val="005F6DB7"/>
    <w:rsid w:val="0060075C"/>
    <w:rsid w:val="00602286"/>
    <w:rsid w:val="006062E3"/>
    <w:rsid w:val="006105AA"/>
    <w:rsid w:val="006114EC"/>
    <w:rsid w:val="006160E1"/>
    <w:rsid w:val="00617F48"/>
    <w:rsid w:val="00621DC7"/>
    <w:rsid w:val="00622175"/>
    <w:rsid w:val="00622281"/>
    <w:rsid w:val="00625745"/>
    <w:rsid w:val="00625EC5"/>
    <w:rsid w:val="00627BB4"/>
    <w:rsid w:val="00630D70"/>
    <w:rsid w:val="006332AA"/>
    <w:rsid w:val="00635B09"/>
    <w:rsid w:val="00635DBD"/>
    <w:rsid w:val="00640B81"/>
    <w:rsid w:val="00640DF3"/>
    <w:rsid w:val="00641E68"/>
    <w:rsid w:val="00644658"/>
    <w:rsid w:val="006462F7"/>
    <w:rsid w:val="006470B7"/>
    <w:rsid w:val="00647252"/>
    <w:rsid w:val="00651C4B"/>
    <w:rsid w:val="00662500"/>
    <w:rsid w:val="00662C47"/>
    <w:rsid w:val="00664300"/>
    <w:rsid w:val="00664A82"/>
    <w:rsid w:val="00666035"/>
    <w:rsid w:val="0066695B"/>
    <w:rsid w:val="0067066A"/>
    <w:rsid w:val="0067385D"/>
    <w:rsid w:val="00676CCA"/>
    <w:rsid w:val="00677B35"/>
    <w:rsid w:val="00680ACB"/>
    <w:rsid w:val="00681942"/>
    <w:rsid w:val="00681DDE"/>
    <w:rsid w:val="00682E4E"/>
    <w:rsid w:val="00683B3A"/>
    <w:rsid w:val="00686CA1"/>
    <w:rsid w:val="006918F0"/>
    <w:rsid w:val="00691DF6"/>
    <w:rsid w:val="0069206C"/>
    <w:rsid w:val="006941D9"/>
    <w:rsid w:val="00697D1C"/>
    <w:rsid w:val="006A2A4A"/>
    <w:rsid w:val="006A362A"/>
    <w:rsid w:val="006A3805"/>
    <w:rsid w:val="006A4F86"/>
    <w:rsid w:val="006A5C87"/>
    <w:rsid w:val="006B04A0"/>
    <w:rsid w:val="006B0E57"/>
    <w:rsid w:val="006B13B0"/>
    <w:rsid w:val="006B266B"/>
    <w:rsid w:val="006B2734"/>
    <w:rsid w:val="006B6CD8"/>
    <w:rsid w:val="006B7120"/>
    <w:rsid w:val="006B7796"/>
    <w:rsid w:val="006C04F5"/>
    <w:rsid w:val="006C1A3F"/>
    <w:rsid w:val="006C2391"/>
    <w:rsid w:val="006C29E6"/>
    <w:rsid w:val="006C3ECF"/>
    <w:rsid w:val="006C4389"/>
    <w:rsid w:val="006C4C2A"/>
    <w:rsid w:val="006C5A39"/>
    <w:rsid w:val="006C60F9"/>
    <w:rsid w:val="006C681E"/>
    <w:rsid w:val="006C7553"/>
    <w:rsid w:val="006C7625"/>
    <w:rsid w:val="006D0CD5"/>
    <w:rsid w:val="006D0F71"/>
    <w:rsid w:val="006D1319"/>
    <w:rsid w:val="006D13BA"/>
    <w:rsid w:val="006D2E4E"/>
    <w:rsid w:val="006D55BB"/>
    <w:rsid w:val="006D6038"/>
    <w:rsid w:val="006D6CA6"/>
    <w:rsid w:val="006D7B5E"/>
    <w:rsid w:val="006E2404"/>
    <w:rsid w:val="006E5298"/>
    <w:rsid w:val="006E5740"/>
    <w:rsid w:val="006E7560"/>
    <w:rsid w:val="006E75E7"/>
    <w:rsid w:val="006E7839"/>
    <w:rsid w:val="006F03DC"/>
    <w:rsid w:val="006F107C"/>
    <w:rsid w:val="006F10DE"/>
    <w:rsid w:val="006F2EA2"/>
    <w:rsid w:val="006F4F1A"/>
    <w:rsid w:val="006F6428"/>
    <w:rsid w:val="006F6BB1"/>
    <w:rsid w:val="006F74AF"/>
    <w:rsid w:val="007002D5"/>
    <w:rsid w:val="007031B6"/>
    <w:rsid w:val="007043A9"/>
    <w:rsid w:val="0070649D"/>
    <w:rsid w:val="00707CFC"/>
    <w:rsid w:val="00710ECF"/>
    <w:rsid w:val="00711224"/>
    <w:rsid w:val="007113A6"/>
    <w:rsid w:val="00711D3C"/>
    <w:rsid w:val="00711E37"/>
    <w:rsid w:val="0071252A"/>
    <w:rsid w:val="0071393A"/>
    <w:rsid w:val="00715141"/>
    <w:rsid w:val="00715CAD"/>
    <w:rsid w:val="00716066"/>
    <w:rsid w:val="00716458"/>
    <w:rsid w:val="00716559"/>
    <w:rsid w:val="0071740E"/>
    <w:rsid w:val="00717959"/>
    <w:rsid w:val="00721417"/>
    <w:rsid w:val="00721DBC"/>
    <w:rsid w:val="00721FED"/>
    <w:rsid w:val="0072313E"/>
    <w:rsid w:val="0072375F"/>
    <w:rsid w:val="00724203"/>
    <w:rsid w:val="00724EB6"/>
    <w:rsid w:val="00725D9C"/>
    <w:rsid w:val="007275A3"/>
    <w:rsid w:val="0073009B"/>
    <w:rsid w:val="0073030C"/>
    <w:rsid w:val="007304CB"/>
    <w:rsid w:val="007307F7"/>
    <w:rsid w:val="00730907"/>
    <w:rsid w:val="00731CED"/>
    <w:rsid w:val="00734697"/>
    <w:rsid w:val="00736223"/>
    <w:rsid w:val="0073675B"/>
    <w:rsid w:val="0073768E"/>
    <w:rsid w:val="00742A64"/>
    <w:rsid w:val="00744BF1"/>
    <w:rsid w:val="00747751"/>
    <w:rsid w:val="00753951"/>
    <w:rsid w:val="00754E4E"/>
    <w:rsid w:val="00756674"/>
    <w:rsid w:val="00757C44"/>
    <w:rsid w:val="0076159C"/>
    <w:rsid w:val="0076690D"/>
    <w:rsid w:val="007674D9"/>
    <w:rsid w:val="007708CF"/>
    <w:rsid w:val="00770DE2"/>
    <w:rsid w:val="007718D9"/>
    <w:rsid w:val="00772102"/>
    <w:rsid w:val="00772FBF"/>
    <w:rsid w:val="00775851"/>
    <w:rsid w:val="00776604"/>
    <w:rsid w:val="007771C0"/>
    <w:rsid w:val="0078158F"/>
    <w:rsid w:val="00781C83"/>
    <w:rsid w:val="007822DE"/>
    <w:rsid w:val="007825FD"/>
    <w:rsid w:val="00782784"/>
    <w:rsid w:val="00782E5A"/>
    <w:rsid w:val="00785BA9"/>
    <w:rsid w:val="007875F7"/>
    <w:rsid w:val="007912CA"/>
    <w:rsid w:val="00791384"/>
    <w:rsid w:val="00792ACB"/>
    <w:rsid w:val="00792EEF"/>
    <w:rsid w:val="007937CD"/>
    <w:rsid w:val="00793B43"/>
    <w:rsid w:val="007955DA"/>
    <w:rsid w:val="00795D8A"/>
    <w:rsid w:val="00795F60"/>
    <w:rsid w:val="0079633A"/>
    <w:rsid w:val="00797721"/>
    <w:rsid w:val="007A2B88"/>
    <w:rsid w:val="007A69AE"/>
    <w:rsid w:val="007A6F23"/>
    <w:rsid w:val="007A6F82"/>
    <w:rsid w:val="007A76E9"/>
    <w:rsid w:val="007B0AFA"/>
    <w:rsid w:val="007B3727"/>
    <w:rsid w:val="007B3C11"/>
    <w:rsid w:val="007B3DF1"/>
    <w:rsid w:val="007B6FE0"/>
    <w:rsid w:val="007B7936"/>
    <w:rsid w:val="007C0C03"/>
    <w:rsid w:val="007C16C3"/>
    <w:rsid w:val="007C1BF8"/>
    <w:rsid w:val="007C4EE9"/>
    <w:rsid w:val="007C5B6C"/>
    <w:rsid w:val="007C6FFE"/>
    <w:rsid w:val="007C7CAD"/>
    <w:rsid w:val="007D2BC4"/>
    <w:rsid w:val="007D3224"/>
    <w:rsid w:val="007D50C5"/>
    <w:rsid w:val="007D50DB"/>
    <w:rsid w:val="007D6341"/>
    <w:rsid w:val="007D6AFB"/>
    <w:rsid w:val="007D7BC6"/>
    <w:rsid w:val="007E4A98"/>
    <w:rsid w:val="007E6305"/>
    <w:rsid w:val="007F2B31"/>
    <w:rsid w:val="007F6DE2"/>
    <w:rsid w:val="007F6FAC"/>
    <w:rsid w:val="007F79D9"/>
    <w:rsid w:val="00800640"/>
    <w:rsid w:val="00802118"/>
    <w:rsid w:val="0080311B"/>
    <w:rsid w:val="0080396B"/>
    <w:rsid w:val="0080616F"/>
    <w:rsid w:val="008066CD"/>
    <w:rsid w:val="00811490"/>
    <w:rsid w:val="008118A4"/>
    <w:rsid w:val="00811988"/>
    <w:rsid w:val="00811D8B"/>
    <w:rsid w:val="00813CF5"/>
    <w:rsid w:val="0081462B"/>
    <w:rsid w:val="0081563F"/>
    <w:rsid w:val="00816908"/>
    <w:rsid w:val="00821187"/>
    <w:rsid w:val="00822B89"/>
    <w:rsid w:val="008230FF"/>
    <w:rsid w:val="008239DF"/>
    <w:rsid w:val="0082427C"/>
    <w:rsid w:val="00825FA6"/>
    <w:rsid w:val="00826D7A"/>
    <w:rsid w:val="00827FBE"/>
    <w:rsid w:val="0083231A"/>
    <w:rsid w:val="008338B7"/>
    <w:rsid w:val="00834634"/>
    <w:rsid w:val="0083531E"/>
    <w:rsid w:val="00844F41"/>
    <w:rsid w:val="00845BD8"/>
    <w:rsid w:val="00847291"/>
    <w:rsid w:val="00847604"/>
    <w:rsid w:val="00853D6B"/>
    <w:rsid w:val="008544ED"/>
    <w:rsid w:val="00856521"/>
    <w:rsid w:val="00856597"/>
    <w:rsid w:val="00857422"/>
    <w:rsid w:val="0086056C"/>
    <w:rsid w:val="00861689"/>
    <w:rsid w:val="00861774"/>
    <w:rsid w:val="00862115"/>
    <w:rsid w:val="00862B0E"/>
    <w:rsid w:val="00863B25"/>
    <w:rsid w:val="00864509"/>
    <w:rsid w:val="00864B89"/>
    <w:rsid w:val="008659A9"/>
    <w:rsid w:val="00866116"/>
    <w:rsid w:val="0087167C"/>
    <w:rsid w:val="0087190A"/>
    <w:rsid w:val="008737DA"/>
    <w:rsid w:val="00885C79"/>
    <w:rsid w:val="008875A2"/>
    <w:rsid w:val="00893B2F"/>
    <w:rsid w:val="0089698E"/>
    <w:rsid w:val="00896E00"/>
    <w:rsid w:val="0089787C"/>
    <w:rsid w:val="008A0709"/>
    <w:rsid w:val="008A08E5"/>
    <w:rsid w:val="008A1D8E"/>
    <w:rsid w:val="008A2320"/>
    <w:rsid w:val="008A4DE1"/>
    <w:rsid w:val="008A5519"/>
    <w:rsid w:val="008A63C4"/>
    <w:rsid w:val="008A6D89"/>
    <w:rsid w:val="008A6E54"/>
    <w:rsid w:val="008B2231"/>
    <w:rsid w:val="008B23B8"/>
    <w:rsid w:val="008B3938"/>
    <w:rsid w:val="008B420A"/>
    <w:rsid w:val="008B4A5B"/>
    <w:rsid w:val="008B5539"/>
    <w:rsid w:val="008B721F"/>
    <w:rsid w:val="008C0D7A"/>
    <w:rsid w:val="008C159F"/>
    <w:rsid w:val="008C355D"/>
    <w:rsid w:val="008C431E"/>
    <w:rsid w:val="008C5457"/>
    <w:rsid w:val="008D1966"/>
    <w:rsid w:val="008D38ED"/>
    <w:rsid w:val="008D3CA4"/>
    <w:rsid w:val="008D5EF2"/>
    <w:rsid w:val="008D7895"/>
    <w:rsid w:val="008E0371"/>
    <w:rsid w:val="008E184F"/>
    <w:rsid w:val="008E4F72"/>
    <w:rsid w:val="008E5DE4"/>
    <w:rsid w:val="008F080F"/>
    <w:rsid w:val="008F64AE"/>
    <w:rsid w:val="00900199"/>
    <w:rsid w:val="009042E8"/>
    <w:rsid w:val="00905949"/>
    <w:rsid w:val="00906952"/>
    <w:rsid w:val="00907260"/>
    <w:rsid w:val="009129AA"/>
    <w:rsid w:val="00913086"/>
    <w:rsid w:val="00915DD9"/>
    <w:rsid w:val="00916841"/>
    <w:rsid w:val="00921D0E"/>
    <w:rsid w:val="00925B3B"/>
    <w:rsid w:val="00925CB0"/>
    <w:rsid w:val="00927803"/>
    <w:rsid w:val="00930192"/>
    <w:rsid w:val="00932420"/>
    <w:rsid w:val="00933A6C"/>
    <w:rsid w:val="00933AC7"/>
    <w:rsid w:val="0093506A"/>
    <w:rsid w:val="00940347"/>
    <w:rsid w:val="00941F70"/>
    <w:rsid w:val="009420BF"/>
    <w:rsid w:val="00942259"/>
    <w:rsid w:val="0094422E"/>
    <w:rsid w:val="00944E40"/>
    <w:rsid w:val="0094674E"/>
    <w:rsid w:val="00946DF3"/>
    <w:rsid w:val="00946FCA"/>
    <w:rsid w:val="00947824"/>
    <w:rsid w:val="009513E6"/>
    <w:rsid w:val="009527F2"/>
    <w:rsid w:val="0095329B"/>
    <w:rsid w:val="00954AEA"/>
    <w:rsid w:val="0095593B"/>
    <w:rsid w:val="0096038A"/>
    <w:rsid w:val="00961A21"/>
    <w:rsid w:val="00961A3C"/>
    <w:rsid w:val="00964997"/>
    <w:rsid w:val="00964C17"/>
    <w:rsid w:val="009660D2"/>
    <w:rsid w:val="0097167D"/>
    <w:rsid w:val="00972198"/>
    <w:rsid w:val="00973073"/>
    <w:rsid w:val="00973F7A"/>
    <w:rsid w:val="009760E4"/>
    <w:rsid w:val="00977A82"/>
    <w:rsid w:val="009804C8"/>
    <w:rsid w:val="00981BF2"/>
    <w:rsid w:val="00982C54"/>
    <w:rsid w:val="00984249"/>
    <w:rsid w:val="00984422"/>
    <w:rsid w:val="00984468"/>
    <w:rsid w:val="00987817"/>
    <w:rsid w:val="0099050A"/>
    <w:rsid w:val="009946CA"/>
    <w:rsid w:val="00995210"/>
    <w:rsid w:val="0099552C"/>
    <w:rsid w:val="009965A5"/>
    <w:rsid w:val="009A3087"/>
    <w:rsid w:val="009A4DF4"/>
    <w:rsid w:val="009A50B2"/>
    <w:rsid w:val="009A5E00"/>
    <w:rsid w:val="009A6137"/>
    <w:rsid w:val="009A722D"/>
    <w:rsid w:val="009A7DAC"/>
    <w:rsid w:val="009B0592"/>
    <w:rsid w:val="009B3DF1"/>
    <w:rsid w:val="009B649F"/>
    <w:rsid w:val="009C0574"/>
    <w:rsid w:val="009C05A1"/>
    <w:rsid w:val="009C0D36"/>
    <w:rsid w:val="009C126C"/>
    <w:rsid w:val="009C361A"/>
    <w:rsid w:val="009C55F6"/>
    <w:rsid w:val="009C6792"/>
    <w:rsid w:val="009C7BAB"/>
    <w:rsid w:val="009D1BC4"/>
    <w:rsid w:val="009D3A10"/>
    <w:rsid w:val="009D3ABF"/>
    <w:rsid w:val="009D3EBA"/>
    <w:rsid w:val="009D43A4"/>
    <w:rsid w:val="009D6A63"/>
    <w:rsid w:val="009D7A8C"/>
    <w:rsid w:val="009E06DD"/>
    <w:rsid w:val="009E1A73"/>
    <w:rsid w:val="009E26C5"/>
    <w:rsid w:val="009E280B"/>
    <w:rsid w:val="009E3CD6"/>
    <w:rsid w:val="009F2621"/>
    <w:rsid w:val="009F2F8D"/>
    <w:rsid w:val="009F41D8"/>
    <w:rsid w:val="009F422D"/>
    <w:rsid w:val="00A04FC7"/>
    <w:rsid w:val="00A0630D"/>
    <w:rsid w:val="00A10345"/>
    <w:rsid w:val="00A135B3"/>
    <w:rsid w:val="00A13F59"/>
    <w:rsid w:val="00A14E06"/>
    <w:rsid w:val="00A1799F"/>
    <w:rsid w:val="00A20CA8"/>
    <w:rsid w:val="00A21153"/>
    <w:rsid w:val="00A211F8"/>
    <w:rsid w:val="00A21616"/>
    <w:rsid w:val="00A233EE"/>
    <w:rsid w:val="00A23775"/>
    <w:rsid w:val="00A26FD3"/>
    <w:rsid w:val="00A27B63"/>
    <w:rsid w:val="00A30A5D"/>
    <w:rsid w:val="00A30EE8"/>
    <w:rsid w:val="00A31A8D"/>
    <w:rsid w:val="00A32B3E"/>
    <w:rsid w:val="00A357B3"/>
    <w:rsid w:val="00A3690D"/>
    <w:rsid w:val="00A37B2E"/>
    <w:rsid w:val="00A458F5"/>
    <w:rsid w:val="00A45B41"/>
    <w:rsid w:val="00A45EA9"/>
    <w:rsid w:val="00A4730E"/>
    <w:rsid w:val="00A474A2"/>
    <w:rsid w:val="00A52181"/>
    <w:rsid w:val="00A52789"/>
    <w:rsid w:val="00A530EF"/>
    <w:rsid w:val="00A5353E"/>
    <w:rsid w:val="00A562E2"/>
    <w:rsid w:val="00A57C5B"/>
    <w:rsid w:val="00A61F49"/>
    <w:rsid w:val="00A622F7"/>
    <w:rsid w:val="00A63323"/>
    <w:rsid w:val="00A66C12"/>
    <w:rsid w:val="00A677CB"/>
    <w:rsid w:val="00A72F1E"/>
    <w:rsid w:val="00A72F24"/>
    <w:rsid w:val="00A73A92"/>
    <w:rsid w:val="00A73E06"/>
    <w:rsid w:val="00A748AC"/>
    <w:rsid w:val="00A749A3"/>
    <w:rsid w:val="00A76B9F"/>
    <w:rsid w:val="00A76BA4"/>
    <w:rsid w:val="00A76E52"/>
    <w:rsid w:val="00A77337"/>
    <w:rsid w:val="00A84644"/>
    <w:rsid w:val="00A859C9"/>
    <w:rsid w:val="00A86025"/>
    <w:rsid w:val="00A90218"/>
    <w:rsid w:val="00A90407"/>
    <w:rsid w:val="00A90867"/>
    <w:rsid w:val="00A91E35"/>
    <w:rsid w:val="00AA06A2"/>
    <w:rsid w:val="00AA226E"/>
    <w:rsid w:val="00AA3AFD"/>
    <w:rsid w:val="00AA4096"/>
    <w:rsid w:val="00AA5BD1"/>
    <w:rsid w:val="00AA61B3"/>
    <w:rsid w:val="00AB0313"/>
    <w:rsid w:val="00AB04E2"/>
    <w:rsid w:val="00AB338B"/>
    <w:rsid w:val="00AC1059"/>
    <w:rsid w:val="00AC2B44"/>
    <w:rsid w:val="00AC3AE8"/>
    <w:rsid w:val="00AC3C10"/>
    <w:rsid w:val="00AD016F"/>
    <w:rsid w:val="00AD270C"/>
    <w:rsid w:val="00AD4B57"/>
    <w:rsid w:val="00AD5411"/>
    <w:rsid w:val="00AD7BF6"/>
    <w:rsid w:val="00AD7C56"/>
    <w:rsid w:val="00AE1141"/>
    <w:rsid w:val="00AE2D4B"/>
    <w:rsid w:val="00AE2E2E"/>
    <w:rsid w:val="00AE352E"/>
    <w:rsid w:val="00AE4C68"/>
    <w:rsid w:val="00AF1516"/>
    <w:rsid w:val="00AF1D19"/>
    <w:rsid w:val="00AF1DEC"/>
    <w:rsid w:val="00AF2656"/>
    <w:rsid w:val="00AF470B"/>
    <w:rsid w:val="00AF72E0"/>
    <w:rsid w:val="00B01084"/>
    <w:rsid w:val="00B01557"/>
    <w:rsid w:val="00B01AF3"/>
    <w:rsid w:val="00B023FF"/>
    <w:rsid w:val="00B02515"/>
    <w:rsid w:val="00B041D3"/>
    <w:rsid w:val="00B0603D"/>
    <w:rsid w:val="00B06F67"/>
    <w:rsid w:val="00B07D1B"/>
    <w:rsid w:val="00B10A1F"/>
    <w:rsid w:val="00B12220"/>
    <w:rsid w:val="00B12479"/>
    <w:rsid w:val="00B12A20"/>
    <w:rsid w:val="00B13FC8"/>
    <w:rsid w:val="00B14092"/>
    <w:rsid w:val="00B149C7"/>
    <w:rsid w:val="00B14EF1"/>
    <w:rsid w:val="00B16E9C"/>
    <w:rsid w:val="00B21978"/>
    <w:rsid w:val="00B226CC"/>
    <w:rsid w:val="00B24D22"/>
    <w:rsid w:val="00B251FF"/>
    <w:rsid w:val="00B2590D"/>
    <w:rsid w:val="00B338AD"/>
    <w:rsid w:val="00B3430C"/>
    <w:rsid w:val="00B350E0"/>
    <w:rsid w:val="00B35ED7"/>
    <w:rsid w:val="00B4044D"/>
    <w:rsid w:val="00B40F88"/>
    <w:rsid w:val="00B432B9"/>
    <w:rsid w:val="00B455DC"/>
    <w:rsid w:val="00B4632D"/>
    <w:rsid w:val="00B463B9"/>
    <w:rsid w:val="00B46439"/>
    <w:rsid w:val="00B471DD"/>
    <w:rsid w:val="00B47955"/>
    <w:rsid w:val="00B50DFE"/>
    <w:rsid w:val="00B51379"/>
    <w:rsid w:val="00B5324D"/>
    <w:rsid w:val="00B53468"/>
    <w:rsid w:val="00B54A81"/>
    <w:rsid w:val="00B55EAD"/>
    <w:rsid w:val="00B57460"/>
    <w:rsid w:val="00B57F6F"/>
    <w:rsid w:val="00B63CE0"/>
    <w:rsid w:val="00B64589"/>
    <w:rsid w:val="00B65917"/>
    <w:rsid w:val="00B67EF9"/>
    <w:rsid w:val="00B702F0"/>
    <w:rsid w:val="00B71749"/>
    <w:rsid w:val="00B72085"/>
    <w:rsid w:val="00B72E26"/>
    <w:rsid w:val="00B74A28"/>
    <w:rsid w:val="00B7538F"/>
    <w:rsid w:val="00B75FCF"/>
    <w:rsid w:val="00B77BF7"/>
    <w:rsid w:val="00B8256F"/>
    <w:rsid w:val="00B84210"/>
    <w:rsid w:val="00B85979"/>
    <w:rsid w:val="00B86DE3"/>
    <w:rsid w:val="00B91510"/>
    <w:rsid w:val="00B91E70"/>
    <w:rsid w:val="00B937AD"/>
    <w:rsid w:val="00B93CA5"/>
    <w:rsid w:val="00B941DF"/>
    <w:rsid w:val="00B955EC"/>
    <w:rsid w:val="00B956F0"/>
    <w:rsid w:val="00BA189D"/>
    <w:rsid w:val="00BA2EBA"/>
    <w:rsid w:val="00BA5D63"/>
    <w:rsid w:val="00BA5F3F"/>
    <w:rsid w:val="00BB3340"/>
    <w:rsid w:val="00BB3588"/>
    <w:rsid w:val="00BC0ED3"/>
    <w:rsid w:val="00BC355E"/>
    <w:rsid w:val="00BC5135"/>
    <w:rsid w:val="00BC51B1"/>
    <w:rsid w:val="00BC581C"/>
    <w:rsid w:val="00BC5B91"/>
    <w:rsid w:val="00BC7DE0"/>
    <w:rsid w:val="00BD132C"/>
    <w:rsid w:val="00BD212B"/>
    <w:rsid w:val="00BD3D75"/>
    <w:rsid w:val="00BD3DF4"/>
    <w:rsid w:val="00BD475B"/>
    <w:rsid w:val="00BD4FF5"/>
    <w:rsid w:val="00BD5B5C"/>
    <w:rsid w:val="00BE014D"/>
    <w:rsid w:val="00BE0B3B"/>
    <w:rsid w:val="00BE33A4"/>
    <w:rsid w:val="00BE457D"/>
    <w:rsid w:val="00BE4637"/>
    <w:rsid w:val="00BE692D"/>
    <w:rsid w:val="00BE693B"/>
    <w:rsid w:val="00BE7CA6"/>
    <w:rsid w:val="00BF1A32"/>
    <w:rsid w:val="00BF2DF6"/>
    <w:rsid w:val="00BF346C"/>
    <w:rsid w:val="00BF4A8B"/>
    <w:rsid w:val="00BF5DCD"/>
    <w:rsid w:val="00C005D2"/>
    <w:rsid w:val="00C01A6A"/>
    <w:rsid w:val="00C025FF"/>
    <w:rsid w:val="00C02C49"/>
    <w:rsid w:val="00C03395"/>
    <w:rsid w:val="00C0386D"/>
    <w:rsid w:val="00C052EE"/>
    <w:rsid w:val="00C05390"/>
    <w:rsid w:val="00C05996"/>
    <w:rsid w:val="00C05D55"/>
    <w:rsid w:val="00C0649A"/>
    <w:rsid w:val="00C06D1A"/>
    <w:rsid w:val="00C073AF"/>
    <w:rsid w:val="00C11F77"/>
    <w:rsid w:val="00C12D60"/>
    <w:rsid w:val="00C15FE2"/>
    <w:rsid w:val="00C16480"/>
    <w:rsid w:val="00C17F3C"/>
    <w:rsid w:val="00C202CD"/>
    <w:rsid w:val="00C20CC4"/>
    <w:rsid w:val="00C213D9"/>
    <w:rsid w:val="00C244B9"/>
    <w:rsid w:val="00C24605"/>
    <w:rsid w:val="00C246C1"/>
    <w:rsid w:val="00C250D1"/>
    <w:rsid w:val="00C264BA"/>
    <w:rsid w:val="00C26A00"/>
    <w:rsid w:val="00C27A36"/>
    <w:rsid w:val="00C27C63"/>
    <w:rsid w:val="00C33003"/>
    <w:rsid w:val="00C3495F"/>
    <w:rsid w:val="00C349B9"/>
    <w:rsid w:val="00C34A08"/>
    <w:rsid w:val="00C371ED"/>
    <w:rsid w:val="00C40997"/>
    <w:rsid w:val="00C40CE3"/>
    <w:rsid w:val="00C40CED"/>
    <w:rsid w:val="00C40FF7"/>
    <w:rsid w:val="00C45CB0"/>
    <w:rsid w:val="00C46297"/>
    <w:rsid w:val="00C50D31"/>
    <w:rsid w:val="00C5193E"/>
    <w:rsid w:val="00C5497A"/>
    <w:rsid w:val="00C55701"/>
    <w:rsid w:val="00C57B68"/>
    <w:rsid w:val="00C61D25"/>
    <w:rsid w:val="00C61ECF"/>
    <w:rsid w:val="00C62DD5"/>
    <w:rsid w:val="00C642BA"/>
    <w:rsid w:val="00C714A2"/>
    <w:rsid w:val="00C7609F"/>
    <w:rsid w:val="00C76321"/>
    <w:rsid w:val="00C765A8"/>
    <w:rsid w:val="00C77745"/>
    <w:rsid w:val="00C83533"/>
    <w:rsid w:val="00C851DF"/>
    <w:rsid w:val="00C8656D"/>
    <w:rsid w:val="00C8667A"/>
    <w:rsid w:val="00C86B8B"/>
    <w:rsid w:val="00C907C1"/>
    <w:rsid w:val="00C910FA"/>
    <w:rsid w:val="00C93DF9"/>
    <w:rsid w:val="00C975AF"/>
    <w:rsid w:val="00C97DBC"/>
    <w:rsid w:val="00CA08DC"/>
    <w:rsid w:val="00CA0EF4"/>
    <w:rsid w:val="00CA30EC"/>
    <w:rsid w:val="00CA3414"/>
    <w:rsid w:val="00CA5302"/>
    <w:rsid w:val="00CA5889"/>
    <w:rsid w:val="00CA5C7C"/>
    <w:rsid w:val="00CA6A82"/>
    <w:rsid w:val="00CB08C9"/>
    <w:rsid w:val="00CB2010"/>
    <w:rsid w:val="00CB22AB"/>
    <w:rsid w:val="00CB2395"/>
    <w:rsid w:val="00CB2559"/>
    <w:rsid w:val="00CB25EE"/>
    <w:rsid w:val="00CB2CAE"/>
    <w:rsid w:val="00CB42E5"/>
    <w:rsid w:val="00CC0DD6"/>
    <w:rsid w:val="00CC11C8"/>
    <w:rsid w:val="00CC22F8"/>
    <w:rsid w:val="00CC27B1"/>
    <w:rsid w:val="00CC454E"/>
    <w:rsid w:val="00CC489B"/>
    <w:rsid w:val="00CC7ABD"/>
    <w:rsid w:val="00CD69E5"/>
    <w:rsid w:val="00CD78BD"/>
    <w:rsid w:val="00CE0AF3"/>
    <w:rsid w:val="00CE0CC8"/>
    <w:rsid w:val="00CE13A3"/>
    <w:rsid w:val="00CE23EE"/>
    <w:rsid w:val="00CE2595"/>
    <w:rsid w:val="00CE2DFC"/>
    <w:rsid w:val="00CE602A"/>
    <w:rsid w:val="00CF000B"/>
    <w:rsid w:val="00CF00CA"/>
    <w:rsid w:val="00CF0B49"/>
    <w:rsid w:val="00CF1502"/>
    <w:rsid w:val="00CF1DC2"/>
    <w:rsid w:val="00CF27C9"/>
    <w:rsid w:val="00CF5F1B"/>
    <w:rsid w:val="00CF63D4"/>
    <w:rsid w:val="00CF6D77"/>
    <w:rsid w:val="00D00D59"/>
    <w:rsid w:val="00D024CF"/>
    <w:rsid w:val="00D036F1"/>
    <w:rsid w:val="00D06233"/>
    <w:rsid w:val="00D06C2F"/>
    <w:rsid w:val="00D075B8"/>
    <w:rsid w:val="00D100D3"/>
    <w:rsid w:val="00D10D94"/>
    <w:rsid w:val="00D12EEA"/>
    <w:rsid w:val="00D13517"/>
    <w:rsid w:val="00D15E89"/>
    <w:rsid w:val="00D24C75"/>
    <w:rsid w:val="00D24DC6"/>
    <w:rsid w:val="00D3270F"/>
    <w:rsid w:val="00D32991"/>
    <w:rsid w:val="00D3420B"/>
    <w:rsid w:val="00D34E77"/>
    <w:rsid w:val="00D35E67"/>
    <w:rsid w:val="00D37E25"/>
    <w:rsid w:val="00D41CC2"/>
    <w:rsid w:val="00D4309A"/>
    <w:rsid w:val="00D43760"/>
    <w:rsid w:val="00D4493C"/>
    <w:rsid w:val="00D465DA"/>
    <w:rsid w:val="00D476E7"/>
    <w:rsid w:val="00D47F8B"/>
    <w:rsid w:val="00D51BD2"/>
    <w:rsid w:val="00D534E5"/>
    <w:rsid w:val="00D5447E"/>
    <w:rsid w:val="00D60ADA"/>
    <w:rsid w:val="00D623DC"/>
    <w:rsid w:val="00D625FF"/>
    <w:rsid w:val="00D65CED"/>
    <w:rsid w:val="00D664C1"/>
    <w:rsid w:val="00D66ABF"/>
    <w:rsid w:val="00D67D0E"/>
    <w:rsid w:val="00D67F26"/>
    <w:rsid w:val="00D705B0"/>
    <w:rsid w:val="00D72C3E"/>
    <w:rsid w:val="00D72E99"/>
    <w:rsid w:val="00D73708"/>
    <w:rsid w:val="00D767BF"/>
    <w:rsid w:val="00D80A1D"/>
    <w:rsid w:val="00D80AB5"/>
    <w:rsid w:val="00D80F0C"/>
    <w:rsid w:val="00D8273F"/>
    <w:rsid w:val="00D82E3C"/>
    <w:rsid w:val="00D83C21"/>
    <w:rsid w:val="00D85181"/>
    <w:rsid w:val="00D863A3"/>
    <w:rsid w:val="00D870B9"/>
    <w:rsid w:val="00D87870"/>
    <w:rsid w:val="00D92D45"/>
    <w:rsid w:val="00D93079"/>
    <w:rsid w:val="00D937DC"/>
    <w:rsid w:val="00D94350"/>
    <w:rsid w:val="00D96AC9"/>
    <w:rsid w:val="00D97731"/>
    <w:rsid w:val="00D97B63"/>
    <w:rsid w:val="00DA036C"/>
    <w:rsid w:val="00DA0528"/>
    <w:rsid w:val="00DA0BAD"/>
    <w:rsid w:val="00DA1366"/>
    <w:rsid w:val="00DA22E8"/>
    <w:rsid w:val="00DA30C6"/>
    <w:rsid w:val="00DA39D5"/>
    <w:rsid w:val="00DA4187"/>
    <w:rsid w:val="00DA4A70"/>
    <w:rsid w:val="00DA7E4C"/>
    <w:rsid w:val="00DB096E"/>
    <w:rsid w:val="00DB1EC6"/>
    <w:rsid w:val="00DB3466"/>
    <w:rsid w:val="00DB3831"/>
    <w:rsid w:val="00DB3A43"/>
    <w:rsid w:val="00DB3ADE"/>
    <w:rsid w:val="00DB3FFA"/>
    <w:rsid w:val="00DB700D"/>
    <w:rsid w:val="00DC0342"/>
    <w:rsid w:val="00DC159B"/>
    <w:rsid w:val="00DC4887"/>
    <w:rsid w:val="00DC6149"/>
    <w:rsid w:val="00DC6ABE"/>
    <w:rsid w:val="00DC738F"/>
    <w:rsid w:val="00DD0A45"/>
    <w:rsid w:val="00DD412B"/>
    <w:rsid w:val="00DD5FBB"/>
    <w:rsid w:val="00DD62AA"/>
    <w:rsid w:val="00DD6864"/>
    <w:rsid w:val="00DD7D5F"/>
    <w:rsid w:val="00DE033B"/>
    <w:rsid w:val="00DE12E7"/>
    <w:rsid w:val="00DE3571"/>
    <w:rsid w:val="00DE67E9"/>
    <w:rsid w:val="00DE6B83"/>
    <w:rsid w:val="00DF091D"/>
    <w:rsid w:val="00DF1371"/>
    <w:rsid w:val="00DF1E84"/>
    <w:rsid w:val="00DF28AA"/>
    <w:rsid w:val="00DF3684"/>
    <w:rsid w:val="00DF3B8F"/>
    <w:rsid w:val="00DF467D"/>
    <w:rsid w:val="00DF6251"/>
    <w:rsid w:val="00E00FBC"/>
    <w:rsid w:val="00E017C7"/>
    <w:rsid w:val="00E01989"/>
    <w:rsid w:val="00E02522"/>
    <w:rsid w:val="00E02783"/>
    <w:rsid w:val="00E03B8A"/>
    <w:rsid w:val="00E050E6"/>
    <w:rsid w:val="00E05B8A"/>
    <w:rsid w:val="00E062CC"/>
    <w:rsid w:val="00E06339"/>
    <w:rsid w:val="00E07098"/>
    <w:rsid w:val="00E070CF"/>
    <w:rsid w:val="00E07615"/>
    <w:rsid w:val="00E07C43"/>
    <w:rsid w:val="00E101D4"/>
    <w:rsid w:val="00E10754"/>
    <w:rsid w:val="00E15950"/>
    <w:rsid w:val="00E16060"/>
    <w:rsid w:val="00E211CA"/>
    <w:rsid w:val="00E22EF3"/>
    <w:rsid w:val="00E24ACB"/>
    <w:rsid w:val="00E27057"/>
    <w:rsid w:val="00E35E74"/>
    <w:rsid w:val="00E360C7"/>
    <w:rsid w:val="00E364AB"/>
    <w:rsid w:val="00E407C7"/>
    <w:rsid w:val="00E415FB"/>
    <w:rsid w:val="00E45E8B"/>
    <w:rsid w:val="00E46A07"/>
    <w:rsid w:val="00E47D6C"/>
    <w:rsid w:val="00E5371B"/>
    <w:rsid w:val="00E5418D"/>
    <w:rsid w:val="00E55E66"/>
    <w:rsid w:val="00E60530"/>
    <w:rsid w:val="00E60754"/>
    <w:rsid w:val="00E61226"/>
    <w:rsid w:val="00E61555"/>
    <w:rsid w:val="00E626F6"/>
    <w:rsid w:val="00E65677"/>
    <w:rsid w:val="00E6631D"/>
    <w:rsid w:val="00E66C1D"/>
    <w:rsid w:val="00E676EB"/>
    <w:rsid w:val="00E70B99"/>
    <w:rsid w:val="00E74835"/>
    <w:rsid w:val="00E74DC4"/>
    <w:rsid w:val="00E75A7C"/>
    <w:rsid w:val="00E768DE"/>
    <w:rsid w:val="00E76B52"/>
    <w:rsid w:val="00E801E6"/>
    <w:rsid w:val="00E82DE1"/>
    <w:rsid w:val="00E84FCD"/>
    <w:rsid w:val="00E85058"/>
    <w:rsid w:val="00E856CE"/>
    <w:rsid w:val="00E91EA2"/>
    <w:rsid w:val="00E9232A"/>
    <w:rsid w:val="00E9418F"/>
    <w:rsid w:val="00E968D7"/>
    <w:rsid w:val="00E97B7A"/>
    <w:rsid w:val="00EA0999"/>
    <w:rsid w:val="00EA0D44"/>
    <w:rsid w:val="00EA1F2C"/>
    <w:rsid w:val="00EA22F3"/>
    <w:rsid w:val="00EA537A"/>
    <w:rsid w:val="00EA694C"/>
    <w:rsid w:val="00EA6CEF"/>
    <w:rsid w:val="00EA7F51"/>
    <w:rsid w:val="00EB194A"/>
    <w:rsid w:val="00EB1A4A"/>
    <w:rsid w:val="00EB2167"/>
    <w:rsid w:val="00EB2721"/>
    <w:rsid w:val="00EB32C7"/>
    <w:rsid w:val="00EB3DE8"/>
    <w:rsid w:val="00EB5578"/>
    <w:rsid w:val="00EB69F6"/>
    <w:rsid w:val="00EB6EB6"/>
    <w:rsid w:val="00EC1439"/>
    <w:rsid w:val="00EC1DF8"/>
    <w:rsid w:val="00EC1FF3"/>
    <w:rsid w:val="00EC29F9"/>
    <w:rsid w:val="00EC2F90"/>
    <w:rsid w:val="00EC372D"/>
    <w:rsid w:val="00EC41F6"/>
    <w:rsid w:val="00EC4313"/>
    <w:rsid w:val="00EC6497"/>
    <w:rsid w:val="00EC7E16"/>
    <w:rsid w:val="00ED2CF2"/>
    <w:rsid w:val="00ED369A"/>
    <w:rsid w:val="00ED6917"/>
    <w:rsid w:val="00EE4848"/>
    <w:rsid w:val="00EE6899"/>
    <w:rsid w:val="00EF022C"/>
    <w:rsid w:val="00EF3D1F"/>
    <w:rsid w:val="00EF5C03"/>
    <w:rsid w:val="00EF66B5"/>
    <w:rsid w:val="00EF6920"/>
    <w:rsid w:val="00F03A1A"/>
    <w:rsid w:val="00F04F52"/>
    <w:rsid w:val="00F05A92"/>
    <w:rsid w:val="00F0693B"/>
    <w:rsid w:val="00F06E12"/>
    <w:rsid w:val="00F100AC"/>
    <w:rsid w:val="00F102A7"/>
    <w:rsid w:val="00F160BF"/>
    <w:rsid w:val="00F207FA"/>
    <w:rsid w:val="00F21661"/>
    <w:rsid w:val="00F2399F"/>
    <w:rsid w:val="00F245CD"/>
    <w:rsid w:val="00F2461B"/>
    <w:rsid w:val="00F25101"/>
    <w:rsid w:val="00F26818"/>
    <w:rsid w:val="00F27763"/>
    <w:rsid w:val="00F27BD9"/>
    <w:rsid w:val="00F27D3B"/>
    <w:rsid w:val="00F307C9"/>
    <w:rsid w:val="00F319DF"/>
    <w:rsid w:val="00F31D1E"/>
    <w:rsid w:val="00F34758"/>
    <w:rsid w:val="00F359F0"/>
    <w:rsid w:val="00F35FBD"/>
    <w:rsid w:val="00F36D83"/>
    <w:rsid w:val="00F373DC"/>
    <w:rsid w:val="00F42767"/>
    <w:rsid w:val="00F44C58"/>
    <w:rsid w:val="00F44F3A"/>
    <w:rsid w:val="00F4539D"/>
    <w:rsid w:val="00F45DA6"/>
    <w:rsid w:val="00F464DF"/>
    <w:rsid w:val="00F505E9"/>
    <w:rsid w:val="00F5077F"/>
    <w:rsid w:val="00F52F36"/>
    <w:rsid w:val="00F5352A"/>
    <w:rsid w:val="00F55385"/>
    <w:rsid w:val="00F55EB4"/>
    <w:rsid w:val="00F56165"/>
    <w:rsid w:val="00F567C5"/>
    <w:rsid w:val="00F60282"/>
    <w:rsid w:val="00F60C58"/>
    <w:rsid w:val="00F61158"/>
    <w:rsid w:val="00F612CF"/>
    <w:rsid w:val="00F6291A"/>
    <w:rsid w:val="00F62971"/>
    <w:rsid w:val="00F637A6"/>
    <w:rsid w:val="00F63B42"/>
    <w:rsid w:val="00F642D3"/>
    <w:rsid w:val="00F6442E"/>
    <w:rsid w:val="00F64CCE"/>
    <w:rsid w:val="00F661BC"/>
    <w:rsid w:val="00F7235D"/>
    <w:rsid w:val="00F72A63"/>
    <w:rsid w:val="00F754E3"/>
    <w:rsid w:val="00F81589"/>
    <w:rsid w:val="00F82760"/>
    <w:rsid w:val="00F91F79"/>
    <w:rsid w:val="00F968C0"/>
    <w:rsid w:val="00F97786"/>
    <w:rsid w:val="00F97891"/>
    <w:rsid w:val="00F97AB4"/>
    <w:rsid w:val="00FA1A6E"/>
    <w:rsid w:val="00FA28B9"/>
    <w:rsid w:val="00FA43A5"/>
    <w:rsid w:val="00FA7940"/>
    <w:rsid w:val="00FB0732"/>
    <w:rsid w:val="00FB0F85"/>
    <w:rsid w:val="00FB2A2E"/>
    <w:rsid w:val="00FB3DEF"/>
    <w:rsid w:val="00FB42FC"/>
    <w:rsid w:val="00FB4789"/>
    <w:rsid w:val="00FB69E7"/>
    <w:rsid w:val="00FB6BA0"/>
    <w:rsid w:val="00FC18B8"/>
    <w:rsid w:val="00FC19F6"/>
    <w:rsid w:val="00FC57C5"/>
    <w:rsid w:val="00FC693A"/>
    <w:rsid w:val="00FD088A"/>
    <w:rsid w:val="00FD0AAE"/>
    <w:rsid w:val="00FD22B0"/>
    <w:rsid w:val="00FD285F"/>
    <w:rsid w:val="00FD3688"/>
    <w:rsid w:val="00FD4CB3"/>
    <w:rsid w:val="00FD539B"/>
    <w:rsid w:val="00FD682D"/>
    <w:rsid w:val="00FD7B3D"/>
    <w:rsid w:val="00FD7E6D"/>
    <w:rsid w:val="00FE01DC"/>
    <w:rsid w:val="00FE2457"/>
    <w:rsid w:val="00FE2DB9"/>
    <w:rsid w:val="00FE3B01"/>
    <w:rsid w:val="00FE4EB2"/>
    <w:rsid w:val="00FE5C88"/>
    <w:rsid w:val="00FE5D1D"/>
    <w:rsid w:val="00FE6D01"/>
    <w:rsid w:val="00FF0041"/>
    <w:rsid w:val="00FF0A90"/>
    <w:rsid w:val="00FF0CE2"/>
    <w:rsid w:val="00FF42F7"/>
    <w:rsid w:val="00FF5741"/>
    <w:rsid w:val="00FF5B15"/>
    <w:rsid w:val="00FF7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qFormat/>
    <w:rsid w:val="00CD78BD"/>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rsid w:val="00CD78BD"/>
    <w:pPr>
      <w:spacing w:before="100" w:beforeAutospacing="1" w:after="100" w:afterAutospacing="1"/>
      <w:ind w:leftChars="200" w:left="200" w:firstLine="420"/>
    </w:pPr>
    <w:rPr>
      <w:rFonts w:ascii="仿宋_GB2312" w:eastAsia="仿宋_GB2312" w:hAnsi="Times New Roman"/>
    </w:rPr>
  </w:style>
</w:styles>
</file>

<file path=word/webSettings.xml><?xml version="1.0" encoding="utf-8"?>
<w:webSettings xmlns:r="http://schemas.openxmlformats.org/officeDocument/2006/relationships" xmlns:w="http://schemas.openxmlformats.org/wordprocessingml/2006/main">
  <w:divs>
    <w:div w:id="188737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康茜茜</dc:creator>
  <cp:lastModifiedBy>康茜茜</cp:lastModifiedBy>
  <cp:revision>1</cp:revision>
  <dcterms:created xsi:type="dcterms:W3CDTF">2020-08-07T01:19:00Z</dcterms:created>
  <dcterms:modified xsi:type="dcterms:W3CDTF">2020-08-07T01:19:00Z</dcterms:modified>
</cp:coreProperties>
</file>