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附件：</w:t>
      </w:r>
    </w:p>
    <w:p>
      <w:pPr>
        <w:jc w:val="center"/>
      </w:pPr>
      <w:r>
        <w:rPr>
          <w:sz w:val="28"/>
          <w:szCs w:val="28"/>
        </w:rPr>
        <w:t>镇远县</w:t>
      </w:r>
      <w:r>
        <w:rPr>
          <w:rFonts w:hint="default"/>
          <w:sz w:val="28"/>
          <w:szCs w:val="28"/>
        </w:rPr>
        <w:t>202</w:t>
      </w:r>
      <w:r>
        <w:rPr>
          <w:rFonts w:hint="default"/>
          <w:sz w:val="28"/>
          <w:szCs w:val="28"/>
        </w:rPr>
        <w:t>0年城关中小学遴选教师报名表</w:t>
      </w:r>
    </w:p>
    <w:tbl>
      <w:tblPr>
        <w:tblW w:w="913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553"/>
        <w:gridCol w:w="344"/>
        <w:gridCol w:w="733"/>
        <w:gridCol w:w="553"/>
        <w:gridCol w:w="360"/>
        <w:gridCol w:w="359"/>
        <w:gridCol w:w="896"/>
        <w:gridCol w:w="718"/>
        <w:gridCol w:w="1286"/>
        <w:gridCol w:w="1077"/>
        <w:gridCol w:w="143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21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出生年月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参加工作年月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学校</w:t>
            </w:r>
          </w:p>
        </w:tc>
        <w:tc>
          <w:tcPr>
            <w:tcW w:w="21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时间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取得教师资格种类</w:t>
            </w: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取得时间</w:t>
            </w: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发证单位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任教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学科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</w:t>
            </w:r>
          </w:p>
        </w:tc>
        <w:tc>
          <w:tcPr>
            <w:tcW w:w="3798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住宅</w:t>
            </w:r>
          </w:p>
        </w:tc>
        <w:tc>
          <w:tcPr>
            <w:tcW w:w="2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98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手机</w:t>
            </w:r>
          </w:p>
        </w:tc>
        <w:tc>
          <w:tcPr>
            <w:tcW w:w="2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提供符合公告规定材料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(此栏学校填写)</w:t>
            </w:r>
          </w:p>
        </w:tc>
        <w:tc>
          <w:tcPr>
            <w:tcW w:w="831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报考　　　　  　　　校，遴选　　　   学科，具有本专业    学历及有   学历，近年并任教遴选       学科：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同时必须具备：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具有近年所遴选学科任教经历。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近2年在学校的综合考核量化成绩均居本校：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    年　  名(考核人数   名）；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    年　  名(考核人数   名）。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                           填报人: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诺</w:t>
            </w:r>
          </w:p>
        </w:tc>
        <w:tc>
          <w:tcPr>
            <w:tcW w:w="831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1.表中所填内容属实，如有弄虚作假，不仅同意取消考试资格，而且愿意接受组织上的纪律处分。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2.调到新单位后，其原聘任的专业技术岗位不再保留并终止或解除（变更）聘用合同。按有关规定重新聘任专业技术岗位，并按政策兑现新聘岗位的相应待遇。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　　本人签字：　　　　　　　　　　　　　　　　　年   月  日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见</w:t>
            </w:r>
          </w:p>
        </w:tc>
        <w:tc>
          <w:tcPr>
            <w:tcW w:w="831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（公章）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　　校长签字：　　　　　　　　　　　　　　　　　年   月  日</w:t>
            </w:r>
          </w:p>
        </w:tc>
      </w:tr>
    </w:tbl>
    <w:p>
      <w:r>
        <w:rPr>
          <w:rFonts w:hint="eastAsia"/>
        </w:rPr>
        <w:t>审核人：</w:t>
      </w:r>
    </w:p>
    <w:p/>
    <w:sectPr>
      <w:pgSz w:w="11906" w:h="16838"/>
      <w:pgMar w:top="6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83CA5"/>
    <w:rsid w:val="2F383CA5"/>
    <w:rsid w:val="3FF10934"/>
    <w:rsid w:val="5529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customStyle="1" w:styleId="9">
    <w:name w:val="hover"/>
    <w:basedOn w:val="4"/>
    <w:uiPriority w:val="0"/>
    <w:rPr>
      <w:shd w:val="clear" w:fill="5DA5B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2020-08-13T02:57:00Z</dcterms:created>
  <dc:creator>老潘潘</dc:creator>
  <cp:lastModifiedBy>老潘潘</cp:lastModifiedBy>
  <dcterms:modified xsi:type="dcterms:W3CDTF">2020-08-13T03:01:46Z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