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B5" w:rsidRDefault="00981BB5" w:rsidP="00981BB5">
      <w:pPr>
        <w:spacing w:line="500" w:lineRule="exact"/>
        <w:rPr>
          <w:rFonts w:ascii="黑体" w:eastAsia="黑体" w:hAnsi="黑体" w:cs="黑体" w:hint="eastAsia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附件</w:t>
      </w:r>
    </w:p>
    <w:p w:rsidR="00981BB5" w:rsidRDefault="00981BB5" w:rsidP="00981BB5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贵州省教师资格申请人员体检表</w:t>
      </w:r>
    </w:p>
    <w:tbl>
      <w:tblPr>
        <w:tblpPr w:leftFromText="180" w:rightFromText="180" w:vertAnchor="text" w:horzAnchor="page" w:tblpX="1537" w:tblpY="32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59"/>
        <w:gridCol w:w="216"/>
        <w:gridCol w:w="1085"/>
        <w:gridCol w:w="573"/>
        <w:gridCol w:w="155"/>
        <w:gridCol w:w="512"/>
        <w:gridCol w:w="108"/>
        <w:gridCol w:w="68"/>
        <w:gridCol w:w="87"/>
        <w:gridCol w:w="667"/>
        <w:gridCol w:w="310"/>
        <w:gridCol w:w="73"/>
        <w:gridCol w:w="82"/>
        <w:gridCol w:w="108"/>
        <w:gridCol w:w="775"/>
        <w:gridCol w:w="357"/>
        <w:gridCol w:w="108"/>
        <w:gridCol w:w="512"/>
        <w:gridCol w:w="465"/>
        <w:gridCol w:w="310"/>
        <w:gridCol w:w="613"/>
        <w:gridCol w:w="7"/>
        <w:gridCol w:w="1362"/>
      </w:tblGrid>
      <w:tr w:rsidR="00981BB5" w:rsidTr="00B055E6">
        <w:trPr>
          <w:trHeight w:val="567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年龄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婚否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相片</w:t>
            </w:r>
          </w:p>
        </w:tc>
      </w:tr>
      <w:tr w:rsidR="00981BB5" w:rsidTr="00B055E6">
        <w:trPr>
          <w:trHeight w:val="567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1082"/>
        </w:trPr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既往病史（本人如实填写）：</w:t>
            </w:r>
          </w:p>
        </w:tc>
        <w:tc>
          <w:tcPr>
            <w:tcW w:w="44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1.肝炎  2.结核  3.皮肤病</w:t>
            </w: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4.性传播性疾病  5.精神病  6.其他   受检者签字：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　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911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裸眼视力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右</w:t>
            </w:r>
          </w:p>
        </w:tc>
        <w:tc>
          <w:tcPr>
            <w:tcW w:w="12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矫正视力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右</w:t>
            </w:r>
          </w:p>
        </w:tc>
        <w:tc>
          <w:tcPr>
            <w:tcW w:w="1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辨色力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医师意见：</w:t>
            </w: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签名:</w:t>
            </w:r>
          </w:p>
        </w:tc>
      </w:tr>
      <w:tr w:rsidR="00981BB5" w:rsidTr="00B055E6">
        <w:trPr>
          <w:trHeight w:val="98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左</w:t>
            </w:r>
          </w:p>
        </w:tc>
        <w:tc>
          <w:tcPr>
            <w:tcW w:w="12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左</w:t>
            </w: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56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听  力</w:t>
            </w:r>
          </w:p>
        </w:tc>
        <w:tc>
          <w:tcPr>
            <w:tcW w:w="26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ind w:firstLineChars="100" w:firstLine="24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左耳          米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ind w:firstLineChars="200" w:firstLine="48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右耳             米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医师意见：</w:t>
            </w:r>
          </w:p>
          <w:p w:rsidR="00981BB5" w:rsidRDefault="00981BB5" w:rsidP="00B055E6">
            <w:pPr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签名：</w:t>
            </w:r>
          </w:p>
        </w:tc>
      </w:tr>
      <w:tr w:rsidR="00981BB5" w:rsidTr="00B055E6">
        <w:trPr>
          <w:trHeight w:val="46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鼻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嗅 觉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鼻及鼻窦</w:t>
            </w: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1BB5" w:rsidRDefault="00981BB5" w:rsidP="00B055E6">
            <w:pPr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42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 部</w:t>
            </w:r>
          </w:p>
        </w:tc>
        <w:tc>
          <w:tcPr>
            <w:tcW w:w="26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咽 喉</w:t>
            </w: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48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口腔唇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腭</w:t>
            </w:r>
            <w:proofErr w:type="gramEnd"/>
          </w:p>
        </w:tc>
        <w:tc>
          <w:tcPr>
            <w:tcW w:w="26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齿</w:t>
            </w: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408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是否口吃</w:t>
            </w:r>
          </w:p>
        </w:tc>
        <w:tc>
          <w:tcPr>
            <w:tcW w:w="58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522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外     科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  高</w:t>
            </w:r>
          </w:p>
        </w:tc>
        <w:tc>
          <w:tcPr>
            <w:tcW w:w="2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公分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体  重</w:t>
            </w: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tabs>
                <w:tab w:val="left" w:pos="956"/>
              </w:tabs>
              <w:snapToGrid w:val="0"/>
              <w:ind w:firstLineChars="41" w:firstLine="98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公斤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医师意见：</w:t>
            </w: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签名：</w:t>
            </w:r>
          </w:p>
        </w:tc>
      </w:tr>
      <w:tr w:rsidR="00981BB5" w:rsidTr="00B055E6">
        <w:trPr>
          <w:trHeight w:val="44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四  肢</w:t>
            </w:r>
          </w:p>
        </w:tc>
        <w:tc>
          <w:tcPr>
            <w:tcW w:w="2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脊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柱</w:t>
            </w: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56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皮  肤</w:t>
            </w:r>
          </w:p>
        </w:tc>
        <w:tc>
          <w:tcPr>
            <w:tcW w:w="2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  节</w:t>
            </w: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43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颈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部</w:t>
            </w:r>
          </w:p>
        </w:tc>
        <w:tc>
          <w:tcPr>
            <w:tcW w:w="2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86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  他</w:t>
            </w:r>
          </w:p>
        </w:tc>
        <w:tc>
          <w:tcPr>
            <w:tcW w:w="58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1236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心电图</w:t>
            </w:r>
          </w:p>
        </w:tc>
        <w:tc>
          <w:tcPr>
            <w:tcW w:w="58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医师意见：</w:t>
            </w: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签名:</w:t>
            </w:r>
          </w:p>
        </w:tc>
      </w:tr>
      <w:tr w:rsidR="00981BB5" w:rsidTr="00B055E6">
        <w:trPr>
          <w:trHeight w:val="1693"/>
        </w:trPr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胸部透视</w:t>
            </w:r>
          </w:p>
        </w:tc>
        <w:tc>
          <w:tcPr>
            <w:tcW w:w="58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医师意见：</w:t>
            </w:r>
          </w:p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签名:</w:t>
            </w:r>
          </w:p>
        </w:tc>
      </w:tr>
      <w:tr w:rsidR="00981BB5" w:rsidTr="00B055E6">
        <w:trPr>
          <w:trHeight w:val="43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内  科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发育情况</w:t>
            </w:r>
          </w:p>
        </w:tc>
        <w:tc>
          <w:tcPr>
            <w:tcW w:w="53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医师意见：</w:t>
            </w: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签名：</w:t>
            </w:r>
          </w:p>
        </w:tc>
      </w:tr>
      <w:tr w:rsidR="00981BB5" w:rsidTr="00B055E6">
        <w:trPr>
          <w:trHeight w:val="44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血 压</w:t>
            </w:r>
          </w:p>
        </w:tc>
        <w:tc>
          <w:tcPr>
            <w:tcW w:w="53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tabs>
                <w:tab w:val="left" w:pos="2502"/>
              </w:tabs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36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心脏及血管</w:t>
            </w:r>
          </w:p>
        </w:tc>
        <w:tc>
          <w:tcPr>
            <w:tcW w:w="53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43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呼吸系统</w:t>
            </w:r>
          </w:p>
        </w:tc>
        <w:tc>
          <w:tcPr>
            <w:tcW w:w="53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50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神经及精神</w:t>
            </w:r>
          </w:p>
        </w:tc>
        <w:tc>
          <w:tcPr>
            <w:tcW w:w="53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60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肝、脾、肾B超</w:t>
            </w:r>
          </w:p>
        </w:tc>
        <w:tc>
          <w:tcPr>
            <w:tcW w:w="53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786"/>
        </w:trPr>
        <w:tc>
          <w:tcPr>
            <w:tcW w:w="24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4"/>
              </w:rPr>
              <w:t>化验检查（附化验单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53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肝功能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医师意见：</w:t>
            </w: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签名：</w:t>
            </w:r>
          </w:p>
        </w:tc>
      </w:tr>
      <w:tr w:rsidR="00981BB5" w:rsidTr="00B055E6">
        <w:trPr>
          <w:trHeight w:val="783"/>
        </w:trPr>
        <w:tc>
          <w:tcPr>
            <w:tcW w:w="24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53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472"/>
        </w:trPr>
        <w:tc>
          <w:tcPr>
            <w:tcW w:w="24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仅限申请幼儿教师资格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淋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球菌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医师意见：</w:t>
            </w: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签名：</w:t>
            </w:r>
          </w:p>
        </w:tc>
      </w:tr>
      <w:tr w:rsidR="00981BB5" w:rsidTr="00B055E6">
        <w:trPr>
          <w:trHeight w:val="510"/>
        </w:trPr>
        <w:tc>
          <w:tcPr>
            <w:tcW w:w="24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梅毒螺旋体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541"/>
        </w:trPr>
        <w:tc>
          <w:tcPr>
            <w:tcW w:w="24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3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妇科</w:t>
            </w:r>
          </w:p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检查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滴虫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B055E6">
        <w:trPr>
          <w:trHeight w:val="512"/>
        </w:trPr>
        <w:tc>
          <w:tcPr>
            <w:tcW w:w="24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3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念球菌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981BB5" w:rsidTr="005F4C8E">
        <w:trPr>
          <w:trHeight w:val="2130"/>
        </w:trPr>
        <w:tc>
          <w:tcPr>
            <w:tcW w:w="24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体检结论</w:t>
            </w:r>
          </w:p>
        </w:tc>
        <w:tc>
          <w:tcPr>
            <w:tcW w:w="66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5F4C8E" w:rsidRDefault="005F4C8E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bookmarkStart w:id="0" w:name="_GoBack"/>
            <w:bookmarkEnd w:id="0"/>
          </w:p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主检医师签字：</w:t>
            </w:r>
          </w:p>
        </w:tc>
      </w:tr>
      <w:tr w:rsidR="00981BB5" w:rsidTr="005F4C8E">
        <w:trPr>
          <w:trHeight w:val="2118"/>
        </w:trPr>
        <w:tc>
          <w:tcPr>
            <w:tcW w:w="24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体检医院意见</w:t>
            </w:r>
          </w:p>
        </w:tc>
        <w:tc>
          <w:tcPr>
            <w:tcW w:w="66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ind w:firstLineChars="1750" w:firstLine="420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981BB5" w:rsidRDefault="00981BB5" w:rsidP="00B055E6">
            <w:pPr>
              <w:widowControl/>
              <w:snapToGrid w:val="0"/>
              <w:ind w:firstLineChars="1600" w:firstLine="384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体检医院盖章</w:t>
            </w:r>
          </w:p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年  月  日</w:t>
            </w:r>
          </w:p>
        </w:tc>
      </w:tr>
      <w:tr w:rsidR="00981BB5" w:rsidTr="00B055E6">
        <w:trPr>
          <w:trHeight w:val="532"/>
        </w:trPr>
        <w:tc>
          <w:tcPr>
            <w:tcW w:w="24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  注</w:t>
            </w:r>
          </w:p>
        </w:tc>
        <w:tc>
          <w:tcPr>
            <w:tcW w:w="66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B5" w:rsidRDefault="00981BB5" w:rsidP="00B055E6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</w:tbl>
    <w:p w:rsidR="00981BB5" w:rsidRDefault="00981BB5" w:rsidP="00981BB5">
      <w:pPr>
        <w:widowControl/>
        <w:snapToGrid w:val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说明：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1.体检前必须贴有本人1寸彩色近照；</w:t>
      </w:r>
    </w:p>
    <w:p w:rsidR="00981BB5" w:rsidRDefault="00981BB5" w:rsidP="00981BB5">
      <w:pPr>
        <w:widowControl/>
        <w:snapToGrid w:val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2.体检表中个人基本资料如实填写齐全；</w:t>
      </w:r>
      <w:r>
        <w:rPr>
          <w:rFonts w:ascii="仿宋" w:eastAsia="仿宋" w:hAnsi="仿宋" w:hint="eastAsia"/>
          <w:sz w:val="28"/>
          <w:szCs w:val="28"/>
        </w:rPr>
        <w:t>“既往病史”一栏，申请人必须如实填写，如发现有隐瞒严重病史，不符合认定条件者，即使取得资格，一经发现收回认定资格。</w:t>
      </w:r>
    </w:p>
    <w:p w:rsidR="00981BB5" w:rsidRDefault="00981BB5" w:rsidP="00981BB5">
      <w:pPr>
        <w:widowControl/>
        <w:snapToGrid w:val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3.体检当日早晨须空腹；</w:t>
      </w:r>
      <w:r>
        <w:rPr>
          <w:rFonts w:ascii="仿宋" w:eastAsia="仿宋" w:hAnsi="仿宋" w:hint="eastAsia"/>
          <w:sz w:val="28"/>
          <w:szCs w:val="28"/>
        </w:rPr>
        <w:t>主检医师作体检结论要填写合格、不合格两种结论，并简单说明原因</w:t>
      </w:r>
    </w:p>
    <w:p w:rsidR="00981BB5" w:rsidRDefault="00981BB5" w:rsidP="00981BB5">
      <w:pPr>
        <w:adjustRightInd w:val="0"/>
        <w:snapToGrid w:val="0"/>
        <w:spacing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4.本表须A4规格纸张正反双面下载、打印。</w:t>
      </w:r>
    </w:p>
    <w:p w:rsidR="00981BB5" w:rsidRPr="00C15FF5" w:rsidRDefault="00981BB5" w:rsidP="00981BB5">
      <w:pPr>
        <w:spacing w:line="460" w:lineRule="exact"/>
        <w:rPr>
          <w:rFonts w:ascii="仿宋_GB2312" w:eastAsia="仿宋_GB2312" w:hAnsi="华文中宋" w:hint="eastAsia"/>
          <w:color w:val="000000"/>
          <w:sz w:val="32"/>
          <w:szCs w:val="32"/>
        </w:rPr>
      </w:pPr>
    </w:p>
    <w:p w:rsidR="00FB025A" w:rsidRPr="00981BB5" w:rsidRDefault="00FB025A"/>
    <w:sectPr w:rsidR="00FB025A" w:rsidRPr="00981BB5" w:rsidSect="00253ABC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1134" w:right="1134" w:bottom="1418" w:left="1134" w:header="851" w:footer="851" w:gutter="0"/>
      <w:pgNumType w:start="1" w:chapStyle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68" w:rsidRDefault="005F4C8E" w:rsidP="00EA28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0268" w:rsidRDefault="005F4C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68" w:rsidRPr="004C7FBA" w:rsidRDefault="005F4C8E" w:rsidP="00EA288E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4C7FBA">
      <w:rPr>
        <w:rStyle w:val="a4"/>
        <w:sz w:val="28"/>
        <w:szCs w:val="28"/>
      </w:rPr>
      <w:fldChar w:fldCharType="begin"/>
    </w:r>
    <w:r w:rsidRPr="004C7FBA">
      <w:rPr>
        <w:rStyle w:val="a4"/>
        <w:sz w:val="28"/>
        <w:szCs w:val="28"/>
      </w:rPr>
      <w:instrText xml:space="preserve">PAGE  </w:instrText>
    </w:r>
    <w:r w:rsidRPr="004C7FBA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4C7FBA">
      <w:rPr>
        <w:rStyle w:val="a4"/>
        <w:sz w:val="28"/>
        <w:szCs w:val="28"/>
      </w:rPr>
      <w:fldChar w:fldCharType="end"/>
    </w:r>
  </w:p>
  <w:p w:rsidR="00C90268" w:rsidRDefault="005F4C8E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68" w:rsidRDefault="005F4C8E" w:rsidP="001260D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68" w:rsidRPr="002E0B42" w:rsidRDefault="005F4C8E" w:rsidP="002E0B42">
    <w:pPr>
      <w:rPr>
        <w:rFonts w:hint="eastAsia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B5"/>
    <w:rsid w:val="005F4C8E"/>
    <w:rsid w:val="00981BB5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8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81BB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81BB5"/>
  </w:style>
  <w:style w:type="paragraph" w:styleId="a5">
    <w:name w:val="header"/>
    <w:basedOn w:val="a"/>
    <w:link w:val="Char0"/>
    <w:rsid w:val="0098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81B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8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81BB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81BB5"/>
  </w:style>
  <w:style w:type="paragraph" w:styleId="a5">
    <w:name w:val="header"/>
    <w:basedOn w:val="a"/>
    <w:link w:val="Char0"/>
    <w:rsid w:val="0098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81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安龙县教育局收发员</dc:creator>
  <cp:lastModifiedBy>安龙县教育局收发员</cp:lastModifiedBy>
  <cp:revision>2</cp:revision>
  <dcterms:created xsi:type="dcterms:W3CDTF">2020-09-22T00:51:00Z</dcterms:created>
  <dcterms:modified xsi:type="dcterms:W3CDTF">2020-09-22T00:53:00Z</dcterms:modified>
</cp:coreProperties>
</file>