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15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6"/>
          <w:szCs w:val="36"/>
          <w:bdr w:val="none" w:color="auto" w:sz="0" w:space="0"/>
          <w:shd w:val="clear" w:fill="FFFFFF"/>
        </w:rPr>
        <w:t>专职消防队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6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填表日期：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   年   月   日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367"/>
        <w:gridCol w:w="658"/>
        <w:gridCol w:w="317"/>
        <w:gridCol w:w="634"/>
        <w:gridCol w:w="571"/>
        <w:gridCol w:w="238"/>
        <w:gridCol w:w="729"/>
        <w:gridCol w:w="571"/>
        <w:gridCol w:w="935"/>
        <w:gridCol w:w="396"/>
        <w:gridCol w:w="1506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1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籍  贯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入伍时间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党(团)时间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退伍时间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驾照种类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技术资格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 高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73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特长爱好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居民身份证号码</w:t>
            </w:r>
          </w:p>
        </w:tc>
        <w:tc>
          <w:tcPr>
            <w:tcW w:w="373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户口所在地派出所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81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2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8190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主要家庭成 员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称 谓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9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35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报名岗位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个人声明</w:t>
            </w:r>
          </w:p>
        </w:tc>
        <w:tc>
          <w:tcPr>
            <w:tcW w:w="50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以上情况属实。本人确认签名：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-15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789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43"/>
                <w:szCs w:val="43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 初审符合应聘条件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43"/>
                <w:szCs w:val="43"/>
                <w:bdr w:val="none" w:color="auto" w:sz="0" w:space="0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 初审不符合应聘条件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审查日期：                审查人签名：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注：特长爱好是指在体育、书法、美术、绘画、文学、摄影、乐器、歌舞、小品、相声、演讲、播音、棋类等方面的专长。报名岗位是指通讯员、火场文书、驾驶员、战斗员。</w:t>
      </w:r>
    </w:p>
    <w:p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42DBC"/>
    <w:rsid w:val="4114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2021-01-17T04:03:00Z</dcterms:created>
  <dc:creator>米唐</dc:creator>
  <cp:lastModifiedBy>米唐</cp:lastModifiedBy>
  <dcterms:modified xsi:type="dcterms:W3CDTF">2021-01-17T04:05:27Z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