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赫章县凯源学校教师招聘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报名表</w:t>
      </w:r>
    </w:p>
    <w:tbl>
      <w:tblPr>
        <w:tblStyle w:val="7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4"/>
        <w:gridCol w:w="96"/>
        <w:gridCol w:w="586"/>
        <w:gridCol w:w="510"/>
        <w:gridCol w:w="266"/>
        <w:gridCol w:w="513"/>
        <w:gridCol w:w="165"/>
        <w:gridCol w:w="360"/>
        <w:gridCol w:w="495"/>
        <w:gridCol w:w="195"/>
        <w:gridCol w:w="180"/>
        <w:gridCol w:w="810"/>
        <w:gridCol w:w="135"/>
        <w:gridCol w:w="249"/>
        <w:gridCol w:w="604"/>
        <w:gridCol w:w="242"/>
        <w:gridCol w:w="87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3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536" w:type="dxa"/>
            <w:gridSpan w:val="19"/>
            <w:tcBorders>
              <w:top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民族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婚否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学历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身份证号</w:t>
            </w: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籍贯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任教科目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190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教师资格证等级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家庭住址</w:t>
            </w:r>
          </w:p>
        </w:tc>
        <w:tc>
          <w:tcPr>
            <w:tcW w:w="3366" w:type="dxa"/>
            <w:gridSpan w:val="10"/>
            <w:vAlign w:val="center"/>
          </w:tcPr>
          <w:p>
            <w:pPr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1200" w:firstLineChars="500"/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1200" w:firstLineChars="500"/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24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大学实践 /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年龄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关系</w:t>
            </w: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工作单位/在读院校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>
      <w:pPr>
        <w:ind w:firstLine="960" w:firstLineChars="400"/>
        <w:rPr>
          <w:rFonts w:ascii="宋体" w:hAnsi="宋体" w:cs="宋体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23836"/>
    <w:rsid w:val="493550D3"/>
    <w:rsid w:val="70FB6FBC"/>
    <w:rsid w:val="79C541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204</Characters>
  <Lines>0</Lines>
  <Paragraphs>122</Paragraphs>
  <ScaleCrop>false</ScaleCrop>
  <LinksUpToDate>false</LinksUpToDate>
  <CharactersWithSpaces>238</CharactersWithSpaces>
  <Application>WPS Office_10.1.0.6206_F1E327BC-269C-435d-A152-05C5408002CA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2020-01-10T15:47:00Z</dcterms:created>
  <dc:creator>Administrator</dc:creator>
  <cp:lastModifiedBy>Administrator</cp:lastModifiedBy>
  <dcterms:modified xsi:type="dcterms:W3CDTF">2021-04-23T15:21:29Z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