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600" w:lineRule="exact"/>
        <w:textAlignment w:val="auto"/>
        <w:rPr>
          <w:rFonts w:hint="eastAsia" w:ascii="Times New Roman" w:hAnsi="Times New Roman" w:eastAsia="仿宋_GB2312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/>
          <w:sz w:val="34"/>
          <w:szCs w:val="34"/>
          <w:lang w:val="en-US" w:eastAsia="zh-CN"/>
        </w:rPr>
        <w:t xml:space="preserve">  </w:t>
      </w:r>
    </w:p>
    <w:p>
      <w:pPr>
        <w:pStyle w:val="2"/>
        <w:jc w:val="center"/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个人防疫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/>
          <w:sz w:val="44"/>
          <w:szCs w:val="44"/>
          <w:lang w:val="en-US" w:eastAsia="zh-CN"/>
        </w:rPr>
        <w:t>情况申报表</w:t>
      </w:r>
    </w:p>
    <w:p>
      <w:pPr>
        <w:rPr>
          <w:rFonts w:hint="eastAsia"/>
          <w:color w:val="000000"/>
          <w:lang w:val="en-US" w:eastAsia="zh-CN"/>
        </w:rPr>
      </w:pPr>
    </w:p>
    <w:tbl>
      <w:tblPr>
        <w:tblStyle w:val="5"/>
        <w:tblW w:w="8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2"/>
        <w:gridCol w:w="1472"/>
        <w:gridCol w:w="1472"/>
        <w:gridCol w:w="1473"/>
        <w:gridCol w:w="1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年龄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472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736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jc w:val="center"/>
              <w:rPr>
                <w:rFonts w:hint="default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vertAlign w:val="baseline"/>
                <w:lang w:val="en-US" w:eastAsia="zh-CN"/>
              </w:rPr>
              <w:t>近14日以来旅居史、健康史及接触史情况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是否有国外旅居史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是否有港、台旅居史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是否有高、中风险地区旅居史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是否曾被诊断为新冠肺炎确诊病例或无症状感染者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是否与为新冠肺炎确诊病例或无症状感染者有密切接触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是否与来自高、中风险疫情地区人员有密切接触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密切接触的家属及同事是否有发热等症状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密切接触的家属及同事是否有高中风险地区、港台地区及国境外旅居史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888" w:type="dxa"/>
            <w:gridSpan w:val="4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是否接种新冠肺炎疫苗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  <w:tc>
          <w:tcPr>
            <w:tcW w:w="1473" w:type="dxa"/>
            <w:noWrap w:val="0"/>
            <w:vAlign w:val="center"/>
          </w:tcPr>
          <w:p>
            <w:pPr>
              <w:jc w:val="both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否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6"/>
            <w:noWrap w:val="0"/>
            <w:vAlign w:val="center"/>
          </w:tcPr>
          <w:p>
            <w:pPr>
              <w:jc w:val="both"/>
              <w:rPr>
                <w:rFonts w:hint="default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>本人近14天以来的健康状况：发热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乏力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咽痛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咳嗽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腹泻</w:t>
            </w:r>
            <w:r>
              <w:rPr>
                <w:rFonts w:hint="eastAsia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其它需要说明的情况：</w:t>
            </w:r>
          </w:p>
          <w:p>
            <w:pPr>
              <w:pStyle w:val="2"/>
              <w:rPr>
                <w:rFonts w:hint="default"/>
                <w:color w:val="auto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1" w:hRule="atLeast"/>
        </w:trPr>
        <w:tc>
          <w:tcPr>
            <w:tcW w:w="8834" w:type="dxa"/>
            <w:gridSpan w:val="6"/>
            <w:noWrap w:val="0"/>
            <w:vAlign w:val="top"/>
          </w:tcPr>
          <w:p>
            <w:pPr>
              <w:pStyle w:val="2"/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本人对上述提供的健康相关信息的真实性负责，如因不实信息引起疫情传播和扩散，本人愿意承担由此带来的全部法律责任。 </w:t>
            </w:r>
          </w:p>
          <w:p>
            <w:pP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  <w:p>
            <w:pPr>
              <w:pStyle w:val="2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pStyle w:val="2"/>
              <w:rPr>
                <w:rFonts w:hint="default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申报人：                   </w:t>
            </w:r>
            <w:r>
              <w:rPr>
                <w:rFonts w:hint="eastAsia" w:ascii="Calibri" w:hAnsi="Calibri" w:eastAsia="宋体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             日</w:t>
            </w:r>
            <w:r>
              <w:rPr>
                <w:rFonts w:hint="eastAsia" w:cs="Times New Roman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期：      年     月    日</w:t>
            </w:r>
          </w:p>
        </w:tc>
      </w:tr>
    </w:tbl>
    <w:p/>
    <w:sectPr>
      <w:pgSz w:w="11906" w:h="16838"/>
      <w:pgMar w:top="2098" w:right="1474" w:bottom="181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887600"/>
    <w:rsid w:val="0A8178E3"/>
    <w:rsid w:val="12775CC6"/>
    <w:rsid w:val="17A1760D"/>
    <w:rsid w:val="2CD216B0"/>
    <w:rsid w:val="4CDF7263"/>
    <w:rsid w:val="54887600"/>
    <w:rsid w:val="56AC511B"/>
    <w:rsid w:val="7351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2021-03-09T01:00:00Z</dcterms:created>
  <dc:creator>Sagapo</dc:creator>
  <cp:lastModifiedBy>李璐</cp:lastModifiedBy>
  <dcterms:modified xsi:type="dcterms:W3CDTF">2021-06-17T09:40:52Z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40BF65372BE94F1EA24977FD2A2B9431</vt:lpwstr>
  </property>
</Properties>
</file>