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附2：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桐梓县人民政府办公室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及所属事业单位</w:t>
      </w: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选调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工作人员报名登记表</w:t>
      </w:r>
      <w:bookmarkEnd w:id="0"/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40"/>
        <w:gridCol w:w="902"/>
        <w:gridCol w:w="609"/>
        <w:gridCol w:w="235"/>
        <w:gridCol w:w="629"/>
        <w:gridCol w:w="276"/>
        <w:gridCol w:w="325"/>
        <w:gridCol w:w="24"/>
        <w:gridCol w:w="184"/>
        <w:gridCol w:w="269"/>
        <w:gridCol w:w="810"/>
        <w:gridCol w:w="448"/>
        <w:gridCol w:w="242"/>
        <w:gridCol w:w="239"/>
        <w:gridCol w:w="217"/>
        <w:gridCol w:w="562"/>
        <w:gridCol w:w="519"/>
        <w:gridCol w:w="13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1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2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7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97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0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及现任职务</w:t>
            </w:r>
          </w:p>
        </w:tc>
        <w:tc>
          <w:tcPr>
            <w:tcW w:w="35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近三年度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考核情况</w:t>
            </w:r>
          </w:p>
        </w:tc>
        <w:tc>
          <w:tcPr>
            <w:tcW w:w="7860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52" w:firstLineChars="147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2" w:firstLineChars="97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52" w:firstLineChars="147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52" w:firstLineChars="147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52" w:firstLineChars="147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ind w:left="2234" w:hanging="2234" w:hangingChars="931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left="2234" w:hanging="2234" w:hangingChars="931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left="2234" w:hanging="2234" w:hangingChars="931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left="2234" w:hanging="2234" w:hangingChars="931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8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ind w:left="2234" w:hanging="2234" w:hangingChars="931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确认</w:t>
            </w:r>
          </w:p>
        </w:tc>
        <w:tc>
          <w:tcPr>
            <w:tcW w:w="78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考生签名：            代报人员签名：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所在单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位意见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（盖章）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年   月   日</w:t>
            </w:r>
          </w:p>
        </w:tc>
        <w:tc>
          <w:tcPr>
            <w:tcW w:w="1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所在单位主管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290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（盖章）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1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资格审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审查人员签字：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年   月   日</w:t>
            </w:r>
          </w:p>
        </w:tc>
        <w:tc>
          <w:tcPr>
            <w:tcW w:w="1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90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（盖章）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需要说明的其他情况</w:t>
            </w:r>
          </w:p>
        </w:tc>
        <w:tc>
          <w:tcPr>
            <w:tcW w:w="78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48"/>
    <w:rsid w:val="0037527F"/>
    <w:rsid w:val="008746AC"/>
    <w:rsid w:val="00DB5F48"/>
    <w:rsid w:val="20351A54"/>
    <w:rsid w:val="36F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21"/>
    </w:r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2021-11-02T00:58:00Z</dcterms:created>
  <dc:creator>Law</dc:creator>
  <cp:lastModifiedBy>冉想</cp:lastModifiedBy>
  <dcterms:modified xsi:type="dcterms:W3CDTF">2021-12-04T08:33:08Z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851788BFEC80420D8417A81961EE8595</vt:lpwstr>
  </property>
</Properties>
</file>