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仿宋" w:hAnsi="仿宋" w:eastAsia="仿宋" w:cs="仿宋_GB2312"/>
          <w:b/>
          <w:sz w:val="32"/>
          <w:szCs w:val="32"/>
          <w:lang w:eastAsia="zh-CN"/>
        </w:rPr>
      </w:pPr>
      <w:r>
        <w:rPr>
          <w:rFonts w:hint="eastAsia" w:ascii="仿宋" w:hAnsi="仿宋" w:eastAsia="仿宋" w:cs="仿宋_GB2312"/>
          <w:b/>
          <w:sz w:val="32"/>
          <w:szCs w:val="32"/>
          <w:lang w:eastAsia="zh-CN"/>
        </w:rPr>
        <w:t>余庆县</w:t>
      </w:r>
      <w:r>
        <w:rPr>
          <w:rFonts w:hint="eastAsia" w:ascii="仿宋" w:hAnsi="仿宋" w:eastAsia="仿宋" w:cs="仿宋_GB2312"/>
          <w:b/>
          <w:sz w:val="32"/>
          <w:szCs w:val="32"/>
        </w:rPr>
        <w:t>2021年</w:t>
      </w:r>
      <w:r>
        <w:rPr>
          <w:rFonts w:hint="eastAsia" w:ascii="仿宋" w:hAnsi="仿宋" w:eastAsia="仿宋" w:cs="仿宋_GB2312"/>
          <w:b/>
          <w:sz w:val="32"/>
          <w:szCs w:val="32"/>
          <w:lang w:eastAsia="zh-CN"/>
        </w:rPr>
        <w:t>公开招聘</w:t>
      </w:r>
      <w:r>
        <w:rPr>
          <w:rFonts w:hint="eastAsia" w:ascii="仿宋" w:hAnsi="仿宋" w:eastAsia="仿宋" w:cs="仿宋_GB2312"/>
          <w:b/>
          <w:sz w:val="32"/>
          <w:szCs w:val="32"/>
        </w:rPr>
        <w:t>事业单位</w:t>
      </w:r>
      <w:r>
        <w:rPr>
          <w:rFonts w:hint="eastAsia" w:ascii="仿宋" w:hAnsi="仿宋" w:eastAsia="仿宋" w:cs="仿宋_GB2312"/>
          <w:b/>
          <w:sz w:val="32"/>
          <w:szCs w:val="32"/>
          <w:lang w:eastAsia="zh-CN"/>
        </w:rPr>
        <w:t>人员面试</w:t>
      </w:r>
    </w:p>
    <w:p>
      <w:pPr>
        <w:spacing w:line="440" w:lineRule="exact"/>
        <w:jc w:val="center"/>
        <w:rPr>
          <w:rFonts w:hint="eastAsia" w:ascii="仿宋" w:hAnsi="仿宋" w:eastAsia="仿宋" w:cs="仿宋_GB2312"/>
          <w:b/>
          <w:sz w:val="32"/>
          <w:szCs w:val="32"/>
        </w:rPr>
      </w:pPr>
      <w:r>
        <w:rPr>
          <w:rFonts w:hint="eastAsia" w:ascii="仿宋" w:hAnsi="仿宋" w:eastAsia="仿宋" w:cs="仿宋_GB2312"/>
          <w:b/>
          <w:sz w:val="32"/>
          <w:szCs w:val="32"/>
        </w:rPr>
        <w:t>未能参加考试确认书</w:t>
      </w:r>
    </w:p>
    <w:p>
      <w:pPr>
        <w:spacing w:line="440" w:lineRule="exact"/>
        <w:rPr>
          <w:rFonts w:ascii="仿宋" w:hAnsi="仿宋" w:eastAsia="仿宋" w:cs="仿宋_GB2312"/>
          <w:sz w:val="28"/>
          <w:szCs w:val="28"/>
        </w:rPr>
      </w:pPr>
    </w:p>
    <w:p>
      <w:pPr>
        <w:spacing w:line="440" w:lineRule="exact"/>
        <w:ind w:firstLine="560" w:firstLineChars="200"/>
        <w:jc w:val="both"/>
        <w:rPr>
          <w:rFonts w:hint="eastAsia" w:ascii="仿宋" w:hAnsi="仿宋" w:eastAsia="仿宋" w:cs="仿宋_GB2312"/>
          <w:sz w:val="28"/>
          <w:szCs w:val="28"/>
        </w:rPr>
      </w:pPr>
      <w:r>
        <w:rPr>
          <w:rFonts w:hint="eastAsia" w:ascii="仿宋" w:hAnsi="仿宋" w:eastAsia="仿宋" w:cs="仿宋_GB2312"/>
          <w:sz w:val="28"/>
          <w:szCs w:val="28"/>
          <w:lang w:eastAsia="zh-CN"/>
        </w:rPr>
        <w:t>根据《遵义市</w:t>
      </w: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1</w:t>
      </w:r>
      <w:r>
        <w:rPr>
          <w:rFonts w:hint="eastAsia" w:ascii="仿宋" w:hAnsi="仿宋" w:eastAsia="仿宋" w:cs="仿宋_GB2312"/>
          <w:sz w:val="28"/>
          <w:szCs w:val="28"/>
        </w:rPr>
        <w:t>年</w:t>
      </w:r>
      <w:r>
        <w:rPr>
          <w:rFonts w:hint="eastAsia" w:ascii="仿宋" w:hAnsi="仿宋" w:eastAsia="仿宋" w:cs="仿宋_GB2312"/>
          <w:sz w:val="28"/>
          <w:szCs w:val="28"/>
          <w:lang w:eastAsia="zh-CN"/>
        </w:rPr>
        <w:t>下半年公开招聘事业单位人员简章》《余庆县2021年考核招聘“三支一扶”简章》，本人报考余庆县所属事业单位职位，</w:t>
      </w:r>
      <w:r>
        <w:rPr>
          <w:rFonts w:hint="eastAsia" w:ascii="仿宋" w:hAnsi="仿宋" w:eastAsia="仿宋" w:cs="仿宋_GB2312"/>
          <w:sz w:val="28"/>
          <w:szCs w:val="28"/>
        </w:rPr>
        <w:t>报名时已认真阅读并签署了诚信报考承诺书和疫情防控告知暨承诺书</w:t>
      </w:r>
      <w:r>
        <w:rPr>
          <w:rFonts w:hint="eastAsia" w:ascii="仿宋" w:hAnsi="仿宋" w:eastAsia="仿宋" w:cs="仿宋_GB2312"/>
          <w:sz w:val="28"/>
          <w:szCs w:val="28"/>
          <w:lang w:eastAsia="zh-CN"/>
        </w:rPr>
        <w:t>，</w:t>
      </w:r>
      <w:r>
        <w:rPr>
          <w:rFonts w:hint="eastAsia" w:ascii="仿宋" w:hAnsi="仿宋" w:eastAsia="仿宋" w:cs="仿宋_GB2312"/>
          <w:sz w:val="28"/>
          <w:szCs w:val="28"/>
        </w:rPr>
        <w:t>《余庆县2021年公开招聘事业单位人员面试公告》</w:t>
      </w:r>
      <w:r>
        <w:rPr>
          <w:rFonts w:hint="eastAsia" w:ascii="仿宋" w:hAnsi="仿宋" w:eastAsia="仿宋" w:cs="仿宋_GB2312"/>
          <w:sz w:val="28"/>
          <w:szCs w:val="28"/>
          <w:lang w:eastAsia="zh-CN"/>
        </w:rPr>
        <w:t>《余庆县2021年考核招聘“三支一扶”面试公告》已对面试的疫情防控进行明确</w:t>
      </w:r>
      <w:r>
        <w:rPr>
          <w:rFonts w:hint="eastAsia" w:ascii="仿宋" w:hAnsi="仿宋" w:eastAsia="仿宋" w:cs="仿宋_GB2312"/>
          <w:sz w:val="28"/>
          <w:szCs w:val="28"/>
        </w:rPr>
        <w:t>。承诺已知悉告知事项和防疫要求，并严格遵守相关防疫规定，承诺已知悉告知事项和防疫要求，自愿承担因不实承诺应承担的相关责任、接受相应处理。因考试当天（□经复测体温仍≥37.3℃/□贵州健康码非绿码/□</w:t>
      </w:r>
      <w:r>
        <w:rPr>
          <w:rFonts w:hint="eastAsia" w:ascii="仿宋_GB2312" w:hAnsi="Times New Roman" w:eastAsia="仿宋_GB2312" w:cs="Times New Roman"/>
          <w:sz w:val="32"/>
          <w:szCs w:val="32"/>
        </w:rPr>
        <w:t>国家通信行程卡</w:t>
      </w:r>
      <w:r>
        <w:rPr>
          <w:rFonts w:hint="eastAsia" w:ascii="仿宋" w:hAnsi="仿宋" w:eastAsia="仿宋" w:cs="仿宋_GB2312"/>
          <w:sz w:val="28"/>
          <w:szCs w:val="28"/>
        </w:rPr>
        <w:t>非绿码</w:t>
      </w:r>
      <w:r>
        <w:rPr>
          <w:rFonts w:hint="eastAsia" w:ascii="仿宋_GB2312" w:hAnsi="Times New Roman" w:eastAsia="仿宋_GB2312" w:cs="Times New Roman"/>
          <w:sz w:val="32"/>
          <w:szCs w:val="32"/>
          <w:lang w:val="en-US" w:eastAsia="zh-CN"/>
        </w:rPr>
        <w:t>/</w:t>
      </w:r>
      <w:r>
        <w:rPr>
          <w:rFonts w:hint="eastAsia" w:ascii="仿宋" w:hAnsi="仿宋" w:eastAsia="仿宋" w:cs="仿宋_GB2312"/>
          <w:sz w:val="28"/>
          <w:szCs w:val="28"/>
        </w:rPr>
        <w:t>□其他原因：</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），不符合《</w:t>
      </w:r>
      <w:r>
        <w:rPr>
          <w:rFonts w:hint="eastAsia" w:ascii="仿宋" w:hAnsi="仿宋" w:eastAsia="仿宋" w:cs="仿宋_GB2312"/>
          <w:b w:val="0"/>
          <w:bCs w:val="0"/>
          <w:sz w:val="28"/>
          <w:szCs w:val="28"/>
          <w:lang w:eastAsia="zh-CN"/>
        </w:rPr>
        <w:t>余庆县</w:t>
      </w:r>
      <w:r>
        <w:rPr>
          <w:rFonts w:hint="eastAsia" w:ascii="仿宋" w:hAnsi="仿宋" w:eastAsia="仿宋" w:cs="仿宋_GB2312"/>
          <w:b w:val="0"/>
          <w:bCs w:val="0"/>
          <w:sz w:val="28"/>
          <w:szCs w:val="28"/>
        </w:rPr>
        <w:t>2021年</w:t>
      </w:r>
      <w:r>
        <w:rPr>
          <w:rFonts w:hint="eastAsia" w:ascii="仿宋" w:hAnsi="仿宋" w:eastAsia="仿宋" w:cs="仿宋_GB2312"/>
          <w:b w:val="0"/>
          <w:bCs w:val="0"/>
          <w:sz w:val="28"/>
          <w:szCs w:val="28"/>
          <w:lang w:eastAsia="zh-CN"/>
        </w:rPr>
        <w:t>公开招聘事业单位人员面试</w:t>
      </w:r>
      <w:r>
        <w:rPr>
          <w:rFonts w:hint="eastAsia" w:ascii="仿宋" w:hAnsi="仿宋" w:eastAsia="仿宋" w:cs="仿宋_GB2312"/>
          <w:b w:val="0"/>
          <w:bCs w:val="0"/>
          <w:sz w:val="28"/>
          <w:szCs w:val="28"/>
        </w:rPr>
        <w:t>新冠肺炎疫情防控要求</w:t>
      </w:r>
      <w:r>
        <w:rPr>
          <w:rFonts w:hint="eastAsia" w:ascii="仿宋" w:hAnsi="仿宋" w:eastAsia="仿宋" w:cs="仿宋_GB2312"/>
          <w:sz w:val="28"/>
          <w:szCs w:val="28"/>
          <w:lang w:eastAsia="zh-CN"/>
        </w:rPr>
        <w:t>》相关</w:t>
      </w:r>
      <w:r>
        <w:rPr>
          <w:rFonts w:hint="eastAsia" w:ascii="仿宋" w:hAnsi="仿宋" w:eastAsia="仿宋" w:cs="仿宋_GB2312"/>
          <w:sz w:val="28"/>
          <w:szCs w:val="28"/>
        </w:rPr>
        <w:t>的</w:t>
      </w:r>
      <w:r>
        <w:rPr>
          <w:rFonts w:hint="eastAsia" w:ascii="仿宋" w:hAnsi="仿宋" w:eastAsia="仿宋" w:cs="仿宋_GB2312"/>
          <w:sz w:val="28"/>
          <w:szCs w:val="28"/>
          <w:lang w:eastAsia="zh-CN"/>
        </w:rPr>
        <w:t>疫情防控</w:t>
      </w:r>
      <w:r>
        <w:rPr>
          <w:rFonts w:hint="eastAsia" w:ascii="仿宋" w:hAnsi="仿宋" w:eastAsia="仿宋" w:cs="仿宋_GB2312"/>
          <w:sz w:val="28"/>
          <w:szCs w:val="28"/>
        </w:rPr>
        <w:t>规定，未能参加</w:t>
      </w:r>
      <w:r>
        <w:rPr>
          <w:rFonts w:hint="eastAsia" w:ascii="仿宋" w:hAnsi="仿宋" w:eastAsia="仿宋" w:cs="仿宋_GB2312"/>
          <w:sz w:val="28"/>
          <w:szCs w:val="28"/>
          <w:lang w:eastAsia="zh-CN"/>
        </w:rPr>
        <w:t>面试</w:t>
      </w:r>
      <w:r>
        <w:rPr>
          <w:rFonts w:hint="eastAsia" w:ascii="仿宋" w:hAnsi="仿宋" w:eastAsia="仿宋" w:cs="仿宋_GB2312"/>
          <w:sz w:val="28"/>
          <w:szCs w:val="28"/>
        </w:rPr>
        <w:t>，现签字予以确认。</w:t>
      </w:r>
    </w:p>
    <w:p>
      <w:pPr>
        <w:spacing w:line="440" w:lineRule="exact"/>
        <w:rPr>
          <w:rFonts w:ascii="仿宋" w:hAnsi="仿宋" w:eastAsia="仿宋" w:cs="仿宋_GB2312"/>
          <w:sz w:val="28"/>
          <w:szCs w:val="28"/>
        </w:rPr>
      </w:pPr>
    </w:p>
    <w:p>
      <w:pPr>
        <w:spacing w:line="440" w:lineRule="exact"/>
        <w:rPr>
          <w:rFonts w:hint="eastAsia" w:ascii="仿宋" w:hAnsi="仿宋" w:eastAsia="仿宋" w:cs="仿宋_GB2312"/>
          <w:sz w:val="28"/>
          <w:szCs w:val="28"/>
          <w:lang w:eastAsia="zh-CN"/>
        </w:rPr>
      </w:pPr>
      <w:r>
        <w:rPr>
          <w:rFonts w:hint="eastAsia" w:ascii="仿宋" w:hAnsi="仿宋" w:eastAsia="仿宋" w:cs="仿宋_GB2312"/>
          <w:sz w:val="28"/>
          <w:szCs w:val="28"/>
        </w:rPr>
        <w:t>所在考点：</w:t>
      </w:r>
      <w:r>
        <w:rPr>
          <w:rFonts w:hint="eastAsia" w:ascii="仿宋" w:hAnsi="仿宋" w:eastAsia="仿宋" w:cs="仿宋_GB2312"/>
          <w:sz w:val="28"/>
          <w:szCs w:val="28"/>
          <w:lang w:eastAsia="zh-CN"/>
        </w:rPr>
        <w:t>余庆县城关一小</w:t>
      </w:r>
    </w:p>
    <w:p>
      <w:pPr>
        <w:spacing w:line="440" w:lineRule="exact"/>
        <w:rPr>
          <w:rFonts w:hint="eastAsia" w:ascii="仿宋" w:hAnsi="仿宋" w:eastAsia="仿宋" w:cs="仿宋_GB2312"/>
          <w:sz w:val="28"/>
          <w:szCs w:val="28"/>
        </w:rPr>
      </w:pPr>
      <w:bookmarkStart w:id="0" w:name="_GoBack"/>
      <w:bookmarkEnd w:id="0"/>
    </w:p>
    <w:p>
      <w:pPr>
        <w:spacing w:line="440" w:lineRule="exact"/>
        <w:rPr>
          <w:rFonts w:hint="eastAsia" w:ascii="仿宋" w:hAnsi="仿宋" w:eastAsia="仿宋" w:cs="仿宋_GB2312"/>
          <w:sz w:val="28"/>
          <w:szCs w:val="28"/>
        </w:rPr>
      </w:pPr>
      <w:r>
        <w:rPr>
          <w:rFonts w:hint="eastAsia" w:ascii="仿宋" w:hAnsi="仿宋" w:eastAsia="仿宋" w:cs="仿宋_GB2312"/>
          <w:sz w:val="28"/>
          <w:szCs w:val="28"/>
        </w:rPr>
        <w:t>考生身份证号：</w:t>
      </w:r>
    </w:p>
    <w:p>
      <w:pPr>
        <w:spacing w:line="440" w:lineRule="exact"/>
        <w:rPr>
          <w:rFonts w:hint="eastAsia" w:ascii="仿宋" w:hAnsi="仿宋" w:eastAsia="仿宋" w:cs="仿宋_GB2312"/>
          <w:sz w:val="28"/>
          <w:szCs w:val="28"/>
        </w:rPr>
      </w:pPr>
    </w:p>
    <w:p>
      <w:pPr>
        <w:spacing w:line="440" w:lineRule="exact"/>
        <w:rPr>
          <w:rFonts w:hint="eastAsia" w:ascii="仿宋" w:hAnsi="仿宋" w:eastAsia="仿宋" w:cs="仿宋_GB2312"/>
          <w:sz w:val="28"/>
          <w:szCs w:val="28"/>
        </w:rPr>
      </w:pPr>
      <w:r>
        <w:rPr>
          <w:rFonts w:hint="eastAsia" w:ascii="仿宋" w:hAnsi="仿宋" w:eastAsia="仿宋" w:cs="仿宋_GB2312"/>
          <w:sz w:val="28"/>
          <w:szCs w:val="28"/>
        </w:rPr>
        <w:t>考生签名：</w:t>
      </w:r>
    </w:p>
    <w:p>
      <w:pPr>
        <w:spacing w:line="440" w:lineRule="exact"/>
        <w:rPr>
          <w:rFonts w:hint="eastAsia" w:ascii="仿宋" w:hAnsi="仿宋" w:eastAsia="仿宋" w:cs="仿宋_GB2312"/>
          <w:sz w:val="28"/>
          <w:szCs w:val="28"/>
        </w:rPr>
      </w:pPr>
    </w:p>
    <w:p>
      <w:pPr>
        <w:spacing w:line="440" w:lineRule="exact"/>
        <w:rPr>
          <w:rFonts w:hint="eastAsia" w:ascii="仿宋" w:hAnsi="仿宋" w:eastAsia="仿宋" w:cs="仿宋_GB2312"/>
          <w:sz w:val="28"/>
          <w:szCs w:val="28"/>
        </w:rPr>
      </w:pPr>
      <w:r>
        <w:rPr>
          <w:rFonts w:hint="eastAsia" w:ascii="仿宋" w:hAnsi="仿宋" w:eastAsia="仿宋" w:cs="仿宋_GB2312"/>
          <w:sz w:val="28"/>
          <w:szCs w:val="28"/>
        </w:rPr>
        <w:t>签字时间：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C393C"/>
    <w:rsid w:val="0D4C393C"/>
    <w:rsid w:val="11E549D9"/>
    <w:rsid w:val="35B73C8B"/>
    <w:rsid w:val="3D232155"/>
    <w:rsid w:val="4103199B"/>
    <w:rsid w:val="4D28011D"/>
    <w:rsid w:val="5C1C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393</Characters>
  <Lines>0</Lines>
  <Paragraphs>0</Paragraphs>
  <TotalTime>1</TotalTime>
  <ScaleCrop>false</ScaleCrop>
  <LinksUpToDate>false</LinksUpToDate>
  <CharactersWithSpaces>439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2022-04-01T01:28:00Z</dcterms:created>
  <dc:creator>洪水滔天</dc:creator>
  <cp:lastModifiedBy>洪水滔天</cp:lastModifiedBy>
  <dcterms:modified xsi:type="dcterms:W3CDTF">2022-04-01T07:51:29Z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9F0C86E1E81A4A268E8584F62F9A402A</vt:lpwstr>
  </property>
</Properties>
</file>