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eastAsia="仿宋_GB2312"/>
          <w:sz w:val="32"/>
          <w:szCs w:val="32"/>
          <w:highlight w:val="none"/>
          <w:shd w:val="clear" w:color="auto" w:fill="auto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15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243"/>
        <w:gridCol w:w="1556"/>
        <w:gridCol w:w="952"/>
        <w:gridCol w:w="3537"/>
        <w:gridCol w:w="917"/>
        <w:gridCol w:w="1774"/>
        <w:gridCol w:w="1654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2022年度高校毕业生专场招聘活动岗位需求情况表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专业、职业资格等要求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履历及其他相关要求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毕节乌蒙演艺集团有限责任公司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舞蹈演员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舞蹈学、舞蹈表演相关专业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1.身高：男170cm，女163cm以上，年龄20-28岁。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2.专业院校本科及以上学历，受过系统的舞蹈训练，具备扎实的舞蹈基本功及相关舞种（民族民间舞、古典舞、现代舞、当代舞等）。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3.有大中型文艺晚会表演经验并获奖者优先，或有编导能力者优先。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杨玲（电话：17585669699）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0857-8235047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贵州省毕节市七星关区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毕节乌蒙演艺集团有限责任公司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声乐演员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音乐学、音乐表演相关专业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1.身高：男168cm，女162cm以上，年龄20-28岁。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2.声乐专业本科以上学历，有民族唱法专业基础，专业优秀，有较高艺术修养，形象气质佳。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3.获得重大专业比赛奖项者优先。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杨玲（电话：17585669699）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0857-8235047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贵州省毕节市七星关区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6838" w:h="11906" w:orient="landscape"/>
      <w:pgMar w:top="720" w:right="720" w:bottom="72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3603EA-933B-413D-B7BD-F204310FF4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B8B9732-4732-467B-BED1-9466EB5C4F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EC6B56-D4AF-4D10-91E3-48CCEAC0AF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3A8A34C-D9B3-49C4-8861-CF107FA57F56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32DBC"/>
    <w:rsid w:val="022660DB"/>
    <w:rsid w:val="148E2F6E"/>
    <w:rsid w:val="1DF32DBC"/>
    <w:rsid w:val="22D51570"/>
    <w:rsid w:val="259578AE"/>
    <w:rsid w:val="431E404D"/>
    <w:rsid w:val="577D78AA"/>
    <w:rsid w:val="57875885"/>
    <w:rsid w:val="6D937497"/>
    <w:rsid w:val="7276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1638</Words>
  <Characters>1700</Characters>
  <Lines>0</Lines>
  <Paragraphs>0</Paragraphs>
  <TotalTime>236</TotalTime>
  <ScaleCrop>false</ScaleCrop>
  <LinksUpToDate>false</LinksUpToDate>
  <CharactersWithSpaces>1722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2022-04-08T02:02:00Z</dcterms:created>
  <dc:creator>石威</dc:creator>
  <cp:lastModifiedBy>石威</cp:lastModifiedBy>
  <cp:lastPrinted>2022-04-11T02:50:00Z</cp:lastPrinted>
  <dcterms:modified xsi:type="dcterms:W3CDTF">2022-04-13T08:03:53Z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6EB466DD99CB4208AB4B550D51B8E89E</vt:lpwstr>
  </property>
</Properties>
</file>